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605E" w:rsidRPr="0050605E" w:rsidRDefault="0050605E" w:rsidP="0050605E">
      <w:pPr>
        <w:jc w:val="right"/>
        <w:rPr>
          <w:rFonts w:ascii="Times New Roman" w:eastAsiaTheme="minorEastAsia" w:hAnsi="Times New Roman"/>
          <w:caps/>
          <w:sz w:val="28"/>
          <w:szCs w:val="28"/>
          <w:lang w:val="kk-KZ" w:eastAsia="ko-KR"/>
        </w:rPr>
      </w:pPr>
      <w:r w:rsidRPr="0050605E">
        <w:rPr>
          <w:rFonts w:ascii="Times New Roman" w:eastAsiaTheme="minorEastAsia" w:hAnsi="Times New Roman"/>
          <w:caps/>
          <w:sz w:val="28"/>
          <w:szCs w:val="28"/>
          <w:lang w:eastAsia="ko-KR"/>
        </w:rPr>
        <w:t>Ф.7.03-03</w:t>
      </w: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rPr>
      </w:pPr>
      <w:r w:rsidRPr="0050605E">
        <w:rPr>
          <w:rFonts w:ascii="Times New Roman" w:eastAsiaTheme="minorEastAsia" w:hAnsi="Times New Roman"/>
          <w:bCs/>
          <w:sz w:val="24"/>
          <w:szCs w:val="24"/>
          <w:lang w:eastAsia="ru-RU"/>
        </w:rPr>
        <w:t>МИНИСТЕРСТВО ОБРАЗОВАНИЯ И НАУКИ РЕСПУБЛИКИ КАЗАХСТАН</w:t>
      </w: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val="kk-KZ" w:eastAsia="ru-RU"/>
        </w:rPr>
        <w:t xml:space="preserve">НАО </w:t>
      </w:r>
      <w:r w:rsidRPr="0050605E">
        <w:rPr>
          <w:rFonts w:ascii="Times New Roman" w:eastAsiaTheme="minorEastAsia" w:hAnsi="Times New Roman"/>
          <w:bCs/>
          <w:sz w:val="24"/>
          <w:szCs w:val="24"/>
          <w:lang w:eastAsia="ru-RU"/>
        </w:rPr>
        <w:t>ЮЖНО-КАЗАХСТАНСКИЙ УНИВЕРСИТЕТ</w:t>
      </w:r>
      <w:r w:rsidRPr="0050605E">
        <w:rPr>
          <w:rFonts w:ascii="Times New Roman" w:eastAsiaTheme="minorEastAsia" w:hAnsi="Times New Roman"/>
          <w:bCs/>
          <w:sz w:val="24"/>
          <w:szCs w:val="24"/>
          <w:lang w:val="kk-KZ" w:eastAsia="ru-RU"/>
        </w:rPr>
        <w:t xml:space="preserve"> </w:t>
      </w:r>
      <w:r w:rsidRPr="0050605E">
        <w:rPr>
          <w:rFonts w:ascii="Times New Roman" w:eastAsiaTheme="minorEastAsia" w:hAnsi="Times New Roman"/>
          <w:bCs/>
          <w:sz w:val="24"/>
          <w:szCs w:val="24"/>
          <w:lang w:eastAsia="ru-RU"/>
        </w:rPr>
        <w:t>им. М.АУЭЗОВА</w:t>
      </w: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eastAsia="ru-RU"/>
        </w:rPr>
        <w:t>ВЫСШАЯ ШКОЛА «УПРАВЛЕНИЕ И БИЗНЕС»</w:t>
      </w: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50605E" w:rsidRPr="0050605E" w:rsidRDefault="0050605E" w:rsidP="0050605E">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eastAsia="ru-RU"/>
        </w:rPr>
        <w:t>КАФЕДРА «МЕЖДУНАРОДНЫЙ ТУРИЗМ И СЕРВИС»</w:t>
      </w:r>
    </w:p>
    <w:p w:rsidR="0050605E" w:rsidRPr="0050605E" w:rsidRDefault="0050605E" w:rsidP="0050605E">
      <w:pPr>
        <w:rPr>
          <w:rFonts w:ascii="Times New Roman" w:eastAsiaTheme="minorEastAsia" w:hAnsi="Times New Roman" w:cs="Times New Roman"/>
          <w:b/>
          <w:sz w:val="24"/>
          <w:szCs w:val="24"/>
          <w:lang w:eastAsia="ru-RU"/>
        </w:rPr>
      </w:pPr>
    </w:p>
    <w:p w:rsidR="0050605E" w:rsidRPr="00EE78D1" w:rsidRDefault="0050605E" w:rsidP="0050605E">
      <w:pPr>
        <w:rPr>
          <w:rFonts w:ascii="Times New Roman" w:eastAsiaTheme="minorEastAsia" w:hAnsi="Times New Roman" w:cs="Times New Roman"/>
          <w:b/>
          <w:sz w:val="24"/>
          <w:szCs w:val="24"/>
          <w:lang w:eastAsia="ru-RU"/>
        </w:rPr>
      </w:pPr>
    </w:p>
    <w:p w:rsidR="00383479" w:rsidRPr="00EE78D1" w:rsidRDefault="00383479" w:rsidP="0050605E">
      <w:pPr>
        <w:rPr>
          <w:rFonts w:ascii="Times New Roman" w:eastAsiaTheme="minorEastAsia" w:hAnsi="Times New Roman" w:cs="Times New Roman"/>
          <w:b/>
          <w:sz w:val="24"/>
          <w:szCs w:val="24"/>
          <w:lang w:eastAsia="ru-RU"/>
        </w:rPr>
      </w:pPr>
    </w:p>
    <w:p w:rsidR="0050605E" w:rsidRPr="0050605E" w:rsidRDefault="0050605E" w:rsidP="0050605E">
      <w:pPr>
        <w:jc w:val="center"/>
        <w:rPr>
          <w:rFonts w:ascii="Times New Roman" w:eastAsiaTheme="minorEastAsia" w:hAnsi="Times New Roman" w:cs="Times New Roman"/>
          <w:b/>
          <w:sz w:val="32"/>
          <w:szCs w:val="32"/>
          <w:lang w:val="kk-KZ" w:eastAsia="ru-RU"/>
        </w:rPr>
      </w:pPr>
    </w:p>
    <w:p w:rsidR="003F51CF" w:rsidRPr="00B65785" w:rsidRDefault="003F51CF" w:rsidP="003F51CF">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Есенова А.Е.</w:t>
      </w:r>
    </w:p>
    <w:p w:rsidR="003F51CF" w:rsidRPr="00B65785" w:rsidRDefault="003F51CF" w:rsidP="003F51CF">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Арапова Г.М.</w:t>
      </w:r>
    </w:p>
    <w:p w:rsidR="003F51CF" w:rsidRPr="00B65785" w:rsidRDefault="003F51CF" w:rsidP="003F51CF">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Ахелова А.Л.</w:t>
      </w:r>
    </w:p>
    <w:p w:rsidR="003F51CF" w:rsidRPr="00B65785" w:rsidRDefault="003F51CF" w:rsidP="003F51CF">
      <w:pPr>
        <w:jc w:val="center"/>
        <w:rPr>
          <w:rFonts w:ascii="Times New Roman" w:eastAsiaTheme="minorEastAsia" w:hAnsi="Times New Roman" w:cs="Times New Roman"/>
          <w:sz w:val="28"/>
          <w:szCs w:val="28"/>
          <w:lang w:val="kk-KZ" w:eastAsia="ru-RU"/>
        </w:rPr>
      </w:pPr>
    </w:p>
    <w:p w:rsidR="0050605E" w:rsidRPr="0050605E" w:rsidRDefault="0050605E" w:rsidP="0050605E">
      <w:pPr>
        <w:jc w:val="center"/>
        <w:rPr>
          <w:rFonts w:ascii="Times New Roman" w:eastAsiaTheme="minorEastAsia" w:hAnsi="Times New Roman" w:cs="Times New Roman"/>
          <w:b/>
          <w:sz w:val="32"/>
          <w:szCs w:val="32"/>
          <w:lang w:val="kk-KZ" w:eastAsia="ru-RU"/>
        </w:rPr>
      </w:pPr>
      <w:bookmarkStart w:id="0" w:name="_GoBack"/>
      <w:bookmarkEnd w:id="0"/>
    </w:p>
    <w:p w:rsidR="0050605E" w:rsidRPr="0050605E" w:rsidRDefault="0050605E" w:rsidP="0050605E">
      <w:pPr>
        <w:jc w:val="center"/>
        <w:rPr>
          <w:rFonts w:ascii="Times New Roman" w:eastAsiaTheme="minorEastAsia" w:hAnsi="Times New Roman" w:cs="Times New Roman"/>
          <w:b/>
          <w:sz w:val="32"/>
          <w:szCs w:val="32"/>
          <w:lang w:val="kk-KZ" w:eastAsia="ru-RU"/>
        </w:rPr>
      </w:pPr>
    </w:p>
    <w:p w:rsidR="0050605E" w:rsidRPr="00B65785" w:rsidRDefault="0050605E" w:rsidP="0050605E">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КОНСПЕКТ ЛЕКЦИЙ ПО ДИСЦИПЛИНЕ</w:t>
      </w:r>
    </w:p>
    <w:p w:rsidR="0050605E" w:rsidRPr="00B65785" w:rsidRDefault="0050605E" w:rsidP="0050605E">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«ОРГАНИЗАЦИЯ ПИТАНИЯ В ГОСТИНИЧНЫХ КОМПЛЕКСАХ»</w:t>
      </w:r>
    </w:p>
    <w:p w:rsidR="00B65785" w:rsidRDefault="0050605E" w:rsidP="0050605E">
      <w:pPr>
        <w:jc w:val="center"/>
        <w:rPr>
          <w:rFonts w:ascii="Times New Roman" w:eastAsiaTheme="minorEastAsia" w:hAnsi="Times New Roman" w:cs="Times New Roman"/>
          <w:sz w:val="28"/>
          <w:szCs w:val="28"/>
          <w:lang w:val="kk-KZ" w:eastAsia="ru-RU"/>
        </w:rPr>
      </w:pPr>
      <w:r w:rsidRPr="0050605E">
        <w:rPr>
          <w:rFonts w:ascii="Times New Roman" w:eastAsiaTheme="minorEastAsia" w:hAnsi="Times New Roman" w:cs="Times New Roman"/>
          <w:sz w:val="28"/>
          <w:szCs w:val="28"/>
          <w:lang w:val="kk-KZ" w:eastAsia="ru-RU"/>
        </w:rPr>
        <w:t xml:space="preserve">Для студентов обучающихся по специальности 5В090200, </w:t>
      </w:r>
    </w:p>
    <w:p w:rsidR="0050605E" w:rsidRPr="0050605E" w:rsidRDefault="00B65785" w:rsidP="0050605E">
      <w:pPr>
        <w:jc w:val="center"/>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ОП </w:t>
      </w:r>
      <w:r w:rsidR="0050605E" w:rsidRPr="0050605E">
        <w:rPr>
          <w:rFonts w:ascii="Times New Roman" w:eastAsiaTheme="minorEastAsia" w:hAnsi="Times New Roman" w:cs="Times New Roman"/>
          <w:sz w:val="28"/>
          <w:szCs w:val="28"/>
          <w:lang w:val="kk-KZ" w:eastAsia="ru-RU"/>
        </w:rPr>
        <w:t xml:space="preserve">6В11110 </w:t>
      </w:r>
      <w:r w:rsidR="0050605E" w:rsidRPr="0050605E">
        <w:rPr>
          <w:rFonts w:ascii="Times New Roman" w:eastAsiaTheme="minorEastAsia" w:hAnsi="Times New Roman" w:cs="Times New Roman"/>
          <w:noProof/>
          <w:sz w:val="28"/>
          <w:szCs w:val="28"/>
          <w:lang w:val="kk-KZ" w:eastAsia="ru-RU"/>
        </w:rPr>
        <w:t>- «Туризм»</w:t>
      </w:r>
    </w:p>
    <w:p w:rsidR="0050605E" w:rsidRPr="0050605E" w:rsidRDefault="0050605E" w:rsidP="0050605E">
      <w:pPr>
        <w:rPr>
          <w:rFonts w:ascii="Times New Roman" w:eastAsiaTheme="minorEastAsia" w:hAnsi="Times New Roman" w:cs="Times New Roman"/>
          <w:b/>
          <w:sz w:val="24"/>
          <w:szCs w:val="24"/>
          <w:lang w:val="kk-KZ" w:eastAsia="ru-RU"/>
        </w:rPr>
      </w:pPr>
    </w:p>
    <w:p w:rsidR="0050605E" w:rsidRPr="0050605E" w:rsidRDefault="0050605E" w:rsidP="0050605E">
      <w:pPr>
        <w:rPr>
          <w:rFonts w:ascii="Times New Roman" w:eastAsiaTheme="minorEastAsia" w:hAnsi="Times New Roman" w:cs="Times New Roman"/>
          <w:b/>
          <w:sz w:val="24"/>
          <w:szCs w:val="24"/>
          <w:lang w:val="kk-KZ" w:eastAsia="ru-RU"/>
        </w:rPr>
      </w:pPr>
    </w:p>
    <w:p w:rsidR="0050605E" w:rsidRPr="00B65785" w:rsidRDefault="0050605E" w:rsidP="0050605E">
      <w:pPr>
        <w:rPr>
          <w:rFonts w:ascii="Times New Roman" w:eastAsiaTheme="minorEastAsia" w:hAnsi="Times New Roman" w:cs="Times New Roman"/>
          <w:b/>
          <w:sz w:val="28"/>
          <w:szCs w:val="28"/>
          <w:lang w:val="kk-KZ" w:eastAsia="ru-RU"/>
        </w:rPr>
      </w:pPr>
    </w:p>
    <w:p w:rsidR="0050605E" w:rsidRPr="00B65785" w:rsidRDefault="0050605E" w:rsidP="0050605E">
      <w:pPr>
        <w:rPr>
          <w:rFonts w:ascii="Times New Roman" w:eastAsiaTheme="minorEastAsia" w:hAnsi="Times New Roman" w:cs="Times New Roman"/>
          <w:b/>
          <w:sz w:val="28"/>
          <w:szCs w:val="28"/>
          <w:lang w:val="kk-KZ" w:eastAsia="ru-RU"/>
        </w:rPr>
      </w:pPr>
    </w:p>
    <w:p w:rsidR="0050605E" w:rsidRPr="0050605E" w:rsidRDefault="0050605E" w:rsidP="0050605E">
      <w:pPr>
        <w:rPr>
          <w:rFonts w:ascii="Times New Roman" w:eastAsiaTheme="minorEastAsia" w:hAnsi="Times New Roman" w:cs="Times New Roman"/>
          <w:b/>
          <w:sz w:val="24"/>
          <w:szCs w:val="24"/>
          <w:lang w:val="kk-KZ" w:eastAsia="ru-RU"/>
        </w:rPr>
      </w:pPr>
    </w:p>
    <w:p w:rsidR="0050605E" w:rsidRPr="00B65785" w:rsidRDefault="0050605E" w:rsidP="0050605E">
      <w:pPr>
        <w:jc w:val="center"/>
        <w:rPr>
          <w:rFonts w:ascii="Times New Roman" w:eastAsiaTheme="minorEastAsia" w:hAnsi="Times New Roman" w:cs="Times New Roman"/>
          <w:sz w:val="24"/>
          <w:szCs w:val="24"/>
          <w:lang w:val="kk-KZ" w:eastAsia="ru-RU"/>
        </w:rPr>
        <w:sectPr w:rsidR="0050605E" w:rsidRPr="00B65785" w:rsidSect="00DD30F1">
          <w:footerReference w:type="default" r:id="rId8"/>
          <w:footerReference w:type="first" r:id="rId9"/>
          <w:pgSz w:w="11906" w:h="16838"/>
          <w:pgMar w:top="1134" w:right="850" w:bottom="1134" w:left="1701" w:header="708" w:footer="708" w:gutter="0"/>
          <w:pgNumType w:start="1"/>
          <w:cols w:space="708"/>
          <w:docGrid w:linePitch="360"/>
        </w:sectPr>
      </w:pPr>
      <w:r w:rsidRPr="00B65785">
        <w:rPr>
          <w:rFonts w:ascii="Times New Roman" w:eastAsiaTheme="minorEastAsia" w:hAnsi="Times New Roman" w:cs="Times New Roman"/>
          <w:sz w:val="24"/>
          <w:szCs w:val="24"/>
          <w:lang w:val="kk-KZ" w:eastAsia="ru-RU"/>
        </w:rPr>
        <w:t>Шымкент, 2020г.</w:t>
      </w: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587F8E" w:rsidRPr="00383479" w:rsidRDefault="00587F8E"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rPr>
      </w:pPr>
      <w:r w:rsidRPr="0050605E">
        <w:rPr>
          <w:rFonts w:ascii="Times New Roman" w:eastAsiaTheme="minorEastAsia" w:hAnsi="Times New Roman"/>
          <w:bCs/>
          <w:sz w:val="24"/>
          <w:szCs w:val="24"/>
          <w:lang w:eastAsia="ru-RU"/>
        </w:rPr>
        <w:t>МИНИСТЕРСТВО ОБРАЗОВАНИЯ И НАУКИ РЕСПУБЛИКИ КАЗАХСТАН</w:t>
      </w: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val="kk-KZ" w:eastAsia="ru-RU"/>
        </w:rPr>
        <w:t xml:space="preserve">НАО </w:t>
      </w:r>
      <w:r w:rsidRPr="0050605E">
        <w:rPr>
          <w:rFonts w:ascii="Times New Roman" w:eastAsiaTheme="minorEastAsia" w:hAnsi="Times New Roman"/>
          <w:bCs/>
          <w:sz w:val="24"/>
          <w:szCs w:val="24"/>
          <w:lang w:eastAsia="ru-RU"/>
        </w:rPr>
        <w:t>ЮЖНО-КАЗАХСТАНСКИЙ УНИВЕРСИТЕТ</w:t>
      </w:r>
      <w:r w:rsidRPr="0050605E">
        <w:rPr>
          <w:rFonts w:ascii="Times New Roman" w:eastAsiaTheme="minorEastAsia" w:hAnsi="Times New Roman"/>
          <w:bCs/>
          <w:sz w:val="24"/>
          <w:szCs w:val="24"/>
          <w:lang w:val="kk-KZ" w:eastAsia="ru-RU"/>
        </w:rPr>
        <w:t xml:space="preserve"> </w:t>
      </w:r>
      <w:r w:rsidRPr="0050605E">
        <w:rPr>
          <w:rFonts w:ascii="Times New Roman" w:eastAsiaTheme="minorEastAsia" w:hAnsi="Times New Roman"/>
          <w:bCs/>
          <w:sz w:val="24"/>
          <w:szCs w:val="24"/>
          <w:lang w:eastAsia="ru-RU"/>
        </w:rPr>
        <w:t>им. М.АУЭЗОВА</w:t>
      </w: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eastAsia="ru-RU"/>
        </w:rPr>
        <w:t>ВЫСШАЯ ШКОЛА «УПРАВЛЕНИЕ И БИЗНЕС»</w:t>
      </w: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r w:rsidRPr="0050605E">
        <w:rPr>
          <w:rFonts w:eastAsiaTheme="minorEastAsia"/>
          <w:noProof/>
          <w:lang w:eastAsia="ru-RU"/>
        </w:rPr>
        <w:drawing>
          <wp:inline distT="0" distB="0" distL="0" distR="0" wp14:anchorId="0DBDA3AD" wp14:editId="3F3CE0EA">
            <wp:extent cx="1809750" cy="775335"/>
            <wp:effectExtent l="0" t="0" r="0" b="5715"/>
            <wp:docPr id="23" name="Рисунок 8" descr="Лого ЮКГУ новый"/>
            <wp:cNvGraphicFramePr/>
            <a:graphic xmlns:a="http://schemas.openxmlformats.org/drawingml/2006/main">
              <a:graphicData uri="http://schemas.openxmlformats.org/drawingml/2006/picture">
                <pic:pic xmlns:pic="http://schemas.openxmlformats.org/drawingml/2006/picture">
                  <pic:nvPicPr>
                    <pic:cNvPr id="5" name="Рисунок 8" descr="Лого ЮКГУ новый"/>
                    <pic:cNvPicPr/>
                  </pic:nvPicPr>
                  <pic:blipFill>
                    <a:blip r:embed="rId10"/>
                    <a:srcRect/>
                    <a:stretch>
                      <a:fillRect/>
                    </a:stretch>
                  </pic:blipFill>
                  <pic:spPr bwMode="auto">
                    <a:xfrm>
                      <a:off x="0" y="0"/>
                      <a:ext cx="1809750" cy="775335"/>
                    </a:xfrm>
                    <a:prstGeom prst="rect">
                      <a:avLst/>
                    </a:prstGeom>
                    <a:noFill/>
                    <a:ln w="9525">
                      <a:noFill/>
                      <a:miter lim="800000"/>
                      <a:headEnd/>
                      <a:tailEnd/>
                    </a:ln>
                  </pic:spPr>
                </pic:pic>
              </a:graphicData>
            </a:graphic>
          </wp:inline>
        </w:drawing>
      </w: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p>
    <w:p w:rsidR="00B65785" w:rsidRPr="0050605E" w:rsidRDefault="00B65785" w:rsidP="00B65785">
      <w:pPr>
        <w:shd w:val="clear" w:color="auto" w:fill="FFFFFF"/>
        <w:autoSpaceDE w:val="0"/>
        <w:autoSpaceDN w:val="0"/>
        <w:adjustRightInd w:val="0"/>
        <w:spacing w:after="0" w:line="240" w:lineRule="auto"/>
        <w:jc w:val="center"/>
        <w:rPr>
          <w:rFonts w:ascii="Times New Roman" w:eastAsiaTheme="minorEastAsia" w:hAnsi="Times New Roman"/>
          <w:bCs/>
          <w:sz w:val="24"/>
          <w:szCs w:val="24"/>
          <w:lang w:eastAsia="ru-RU"/>
        </w:rPr>
      </w:pPr>
      <w:r w:rsidRPr="0050605E">
        <w:rPr>
          <w:rFonts w:ascii="Times New Roman" w:eastAsiaTheme="minorEastAsia" w:hAnsi="Times New Roman"/>
          <w:bCs/>
          <w:sz w:val="24"/>
          <w:szCs w:val="24"/>
          <w:lang w:eastAsia="ru-RU"/>
        </w:rPr>
        <w:t>КАФЕДРА «МЕЖДУНАРОДНЫЙ ТУРИЗМ И СЕРВИС»</w:t>
      </w:r>
    </w:p>
    <w:p w:rsidR="00B65785" w:rsidRPr="0050605E" w:rsidRDefault="00B65785" w:rsidP="00B65785">
      <w:pPr>
        <w:rPr>
          <w:rFonts w:ascii="Times New Roman" w:eastAsiaTheme="minorEastAsia" w:hAnsi="Times New Roman" w:cs="Times New Roman"/>
          <w:b/>
          <w:sz w:val="24"/>
          <w:szCs w:val="24"/>
          <w:lang w:eastAsia="ru-RU"/>
        </w:rPr>
      </w:pPr>
    </w:p>
    <w:p w:rsidR="00B65785" w:rsidRPr="0050605E" w:rsidRDefault="00B65785" w:rsidP="00B65785">
      <w:pPr>
        <w:rPr>
          <w:rFonts w:ascii="Times New Roman" w:eastAsiaTheme="minorEastAsia" w:hAnsi="Times New Roman" w:cs="Times New Roman"/>
          <w:b/>
          <w:sz w:val="24"/>
          <w:szCs w:val="24"/>
          <w:lang w:val="kk-KZ" w:eastAsia="ru-RU"/>
        </w:rPr>
      </w:pPr>
    </w:p>
    <w:p w:rsidR="00B65785" w:rsidRPr="0050605E" w:rsidRDefault="00B65785" w:rsidP="00B65785">
      <w:pPr>
        <w:jc w:val="center"/>
        <w:rPr>
          <w:rFonts w:ascii="Times New Roman" w:eastAsiaTheme="minorEastAsia" w:hAnsi="Times New Roman" w:cs="Times New Roman"/>
          <w:b/>
          <w:sz w:val="32"/>
          <w:szCs w:val="32"/>
          <w:lang w:val="kk-KZ" w:eastAsia="ru-RU"/>
        </w:rPr>
      </w:pPr>
    </w:p>
    <w:p w:rsidR="00B65785" w:rsidRPr="00B65785" w:rsidRDefault="00B65785" w:rsidP="00B65785">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Есенова А.Е.</w:t>
      </w:r>
    </w:p>
    <w:p w:rsidR="00B65785" w:rsidRPr="00B65785" w:rsidRDefault="00B65785" w:rsidP="00B65785">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Арапова Г.М.</w:t>
      </w:r>
    </w:p>
    <w:p w:rsidR="00B65785" w:rsidRPr="00B65785" w:rsidRDefault="00B65785" w:rsidP="00B65785">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Ахелова А.Л.</w:t>
      </w:r>
    </w:p>
    <w:p w:rsidR="00B65785" w:rsidRPr="0050605E" w:rsidRDefault="00B65785" w:rsidP="00B65785">
      <w:pPr>
        <w:rPr>
          <w:rFonts w:ascii="Times New Roman" w:eastAsiaTheme="minorEastAsia" w:hAnsi="Times New Roman" w:cs="Times New Roman"/>
          <w:b/>
          <w:sz w:val="24"/>
          <w:szCs w:val="24"/>
          <w:lang w:val="kk-KZ" w:eastAsia="ru-RU"/>
        </w:rPr>
      </w:pPr>
    </w:p>
    <w:p w:rsidR="00B65785" w:rsidRPr="0050605E" w:rsidRDefault="00B65785" w:rsidP="00B65785">
      <w:pPr>
        <w:jc w:val="center"/>
        <w:rPr>
          <w:rFonts w:ascii="Times New Roman" w:eastAsiaTheme="minorEastAsia" w:hAnsi="Times New Roman" w:cs="Times New Roman"/>
          <w:b/>
          <w:sz w:val="32"/>
          <w:szCs w:val="32"/>
          <w:lang w:val="kk-KZ" w:eastAsia="ru-RU"/>
        </w:rPr>
      </w:pPr>
    </w:p>
    <w:p w:rsidR="00B65785" w:rsidRPr="0050605E" w:rsidRDefault="00B65785" w:rsidP="00B65785">
      <w:pPr>
        <w:jc w:val="center"/>
        <w:rPr>
          <w:rFonts w:ascii="Times New Roman" w:eastAsiaTheme="minorEastAsia" w:hAnsi="Times New Roman" w:cs="Times New Roman"/>
          <w:b/>
          <w:sz w:val="32"/>
          <w:szCs w:val="32"/>
          <w:lang w:val="kk-KZ" w:eastAsia="ru-RU"/>
        </w:rPr>
      </w:pPr>
    </w:p>
    <w:p w:rsidR="00B65785" w:rsidRPr="00B65785" w:rsidRDefault="00B65785" w:rsidP="00B65785">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КОНСПЕКТ ЛЕКЦИЙ ПО ДИСЦИПЛИНЕ</w:t>
      </w:r>
    </w:p>
    <w:p w:rsidR="00B65785" w:rsidRPr="00B65785" w:rsidRDefault="00B65785" w:rsidP="00B65785">
      <w:pPr>
        <w:jc w:val="center"/>
        <w:rPr>
          <w:rFonts w:ascii="Times New Roman" w:eastAsiaTheme="minorEastAsia" w:hAnsi="Times New Roman" w:cs="Times New Roman"/>
          <w:sz w:val="28"/>
          <w:szCs w:val="28"/>
          <w:lang w:val="kk-KZ" w:eastAsia="ru-RU"/>
        </w:rPr>
      </w:pPr>
      <w:r w:rsidRPr="00B65785">
        <w:rPr>
          <w:rFonts w:ascii="Times New Roman" w:eastAsiaTheme="minorEastAsia" w:hAnsi="Times New Roman" w:cs="Times New Roman"/>
          <w:sz w:val="28"/>
          <w:szCs w:val="28"/>
          <w:lang w:val="kk-KZ" w:eastAsia="ru-RU"/>
        </w:rPr>
        <w:t>«ОРГАНИЗАЦИЯ ПИТАНИЯ В ГОСТИНИЧНЫХ КОМПЛЕКСАХ»</w:t>
      </w:r>
    </w:p>
    <w:p w:rsidR="00B65785" w:rsidRDefault="00B65785" w:rsidP="00B65785">
      <w:pPr>
        <w:jc w:val="center"/>
        <w:rPr>
          <w:rFonts w:ascii="Times New Roman" w:eastAsiaTheme="minorEastAsia" w:hAnsi="Times New Roman" w:cs="Times New Roman"/>
          <w:sz w:val="28"/>
          <w:szCs w:val="28"/>
          <w:lang w:val="kk-KZ" w:eastAsia="ru-RU"/>
        </w:rPr>
      </w:pPr>
      <w:r w:rsidRPr="0050605E">
        <w:rPr>
          <w:rFonts w:ascii="Times New Roman" w:eastAsiaTheme="minorEastAsia" w:hAnsi="Times New Roman" w:cs="Times New Roman"/>
          <w:sz w:val="28"/>
          <w:szCs w:val="28"/>
          <w:lang w:val="kk-KZ" w:eastAsia="ru-RU"/>
        </w:rPr>
        <w:t xml:space="preserve">Для студентов обучающихся по специальности 5В090200, </w:t>
      </w:r>
    </w:p>
    <w:p w:rsidR="00B65785" w:rsidRPr="0050605E" w:rsidRDefault="00B65785" w:rsidP="00B65785">
      <w:pPr>
        <w:jc w:val="center"/>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ОП </w:t>
      </w:r>
      <w:r w:rsidRPr="0050605E">
        <w:rPr>
          <w:rFonts w:ascii="Times New Roman" w:eastAsiaTheme="minorEastAsia" w:hAnsi="Times New Roman" w:cs="Times New Roman"/>
          <w:sz w:val="28"/>
          <w:szCs w:val="28"/>
          <w:lang w:val="kk-KZ" w:eastAsia="ru-RU"/>
        </w:rPr>
        <w:t xml:space="preserve">6В11110 </w:t>
      </w:r>
      <w:r w:rsidRPr="0050605E">
        <w:rPr>
          <w:rFonts w:ascii="Times New Roman" w:eastAsiaTheme="minorEastAsia" w:hAnsi="Times New Roman" w:cs="Times New Roman"/>
          <w:noProof/>
          <w:sz w:val="28"/>
          <w:szCs w:val="28"/>
          <w:lang w:val="kk-KZ" w:eastAsia="ru-RU"/>
        </w:rPr>
        <w:t>- «Туризм»</w:t>
      </w:r>
    </w:p>
    <w:p w:rsidR="00B65785" w:rsidRPr="0050605E" w:rsidRDefault="00B65785" w:rsidP="00B65785">
      <w:pPr>
        <w:rPr>
          <w:rFonts w:ascii="Times New Roman" w:eastAsiaTheme="minorEastAsia" w:hAnsi="Times New Roman" w:cs="Times New Roman"/>
          <w:b/>
          <w:sz w:val="24"/>
          <w:szCs w:val="24"/>
          <w:lang w:val="kk-KZ" w:eastAsia="ru-RU"/>
        </w:rPr>
      </w:pPr>
    </w:p>
    <w:p w:rsidR="00B65785" w:rsidRPr="0050605E" w:rsidRDefault="00B65785" w:rsidP="00B65785">
      <w:pPr>
        <w:rPr>
          <w:rFonts w:ascii="Times New Roman" w:eastAsiaTheme="minorEastAsia" w:hAnsi="Times New Roman" w:cs="Times New Roman"/>
          <w:b/>
          <w:sz w:val="24"/>
          <w:szCs w:val="24"/>
          <w:lang w:val="kk-KZ" w:eastAsia="ru-RU"/>
        </w:rPr>
      </w:pPr>
    </w:p>
    <w:p w:rsidR="00B65785" w:rsidRPr="0050605E" w:rsidRDefault="00B65785" w:rsidP="00B65785">
      <w:pPr>
        <w:rPr>
          <w:rFonts w:ascii="Times New Roman" w:eastAsiaTheme="minorEastAsia" w:hAnsi="Times New Roman" w:cs="Times New Roman"/>
          <w:b/>
          <w:sz w:val="28"/>
          <w:szCs w:val="28"/>
          <w:lang w:val="kk-KZ" w:eastAsia="ru-RU"/>
        </w:rPr>
      </w:pPr>
    </w:p>
    <w:p w:rsidR="00B65785" w:rsidRPr="0050605E" w:rsidRDefault="00B65785" w:rsidP="00B65785">
      <w:pPr>
        <w:rPr>
          <w:rFonts w:ascii="Times New Roman" w:eastAsiaTheme="minorEastAsia" w:hAnsi="Times New Roman" w:cs="Times New Roman"/>
          <w:b/>
          <w:sz w:val="24"/>
          <w:szCs w:val="24"/>
          <w:lang w:val="kk-KZ" w:eastAsia="ru-RU"/>
        </w:rPr>
      </w:pPr>
    </w:p>
    <w:p w:rsidR="00B65785" w:rsidRPr="00B65785" w:rsidRDefault="00B65785" w:rsidP="00B65785">
      <w:pPr>
        <w:widowControl w:val="0"/>
        <w:autoSpaceDE w:val="0"/>
        <w:autoSpaceDN w:val="0"/>
        <w:adjustRightInd w:val="0"/>
        <w:spacing w:after="0" w:line="240" w:lineRule="auto"/>
        <w:jc w:val="center"/>
        <w:rPr>
          <w:rFonts w:ascii="Times New Roman" w:eastAsiaTheme="minorEastAsia" w:hAnsi="Times New Roman" w:cs="Times New Roman"/>
          <w:sz w:val="24"/>
          <w:szCs w:val="24"/>
          <w:lang w:val="kk-KZ" w:eastAsia="ru-RU"/>
        </w:rPr>
      </w:pPr>
      <w:r w:rsidRPr="00B65785">
        <w:rPr>
          <w:rFonts w:ascii="Times New Roman" w:eastAsiaTheme="minorEastAsia" w:hAnsi="Times New Roman" w:cs="Times New Roman"/>
          <w:sz w:val="24"/>
          <w:szCs w:val="24"/>
          <w:lang w:val="kk-KZ" w:eastAsia="ru-RU"/>
        </w:rPr>
        <w:t>Шымкент, 2020г.</w:t>
      </w:r>
    </w:p>
    <w:p w:rsidR="00B65785" w:rsidRPr="00B65785" w:rsidRDefault="00B65785" w:rsidP="00B65785">
      <w:pPr>
        <w:widowControl w:val="0"/>
        <w:autoSpaceDE w:val="0"/>
        <w:autoSpaceDN w:val="0"/>
        <w:adjustRightInd w:val="0"/>
        <w:spacing w:after="0" w:line="240" w:lineRule="auto"/>
        <w:jc w:val="center"/>
        <w:rPr>
          <w:rFonts w:ascii="Times New Roman" w:eastAsiaTheme="minorEastAsia" w:hAnsi="Times New Roman" w:cs="Times New Roman"/>
          <w:sz w:val="24"/>
          <w:szCs w:val="24"/>
          <w:lang w:val="kk-KZ" w:eastAsia="ru-RU"/>
        </w:rPr>
      </w:pPr>
    </w:p>
    <w:p w:rsidR="0050605E" w:rsidRPr="0050605E" w:rsidRDefault="0050605E" w:rsidP="00B65785">
      <w:pPr>
        <w:widowControl w:val="0"/>
        <w:autoSpaceDE w:val="0"/>
        <w:autoSpaceDN w:val="0"/>
        <w:adjustRightInd w:val="0"/>
        <w:spacing w:after="0" w:line="240" w:lineRule="auto"/>
        <w:jc w:val="both"/>
        <w:rPr>
          <w:rFonts w:ascii="Times New Roman" w:eastAsiaTheme="minorEastAsia" w:hAnsi="Times New Roman"/>
          <w:noProof/>
          <w:sz w:val="28"/>
          <w:szCs w:val="28"/>
          <w:lang w:val="kk-KZ" w:eastAsia="ru-RU"/>
        </w:rPr>
      </w:pPr>
      <w:r w:rsidRPr="0050605E">
        <w:rPr>
          <w:rFonts w:ascii="Times New Roman" w:eastAsiaTheme="minorEastAsia" w:hAnsi="Times New Roman"/>
          <w:noProof/>
          <w:sz w:val="28"/>
          <w:szCs w:val="28"/>
          <w:lang w:val="kk-KZ" w:eastAsia="ru-RU"/>
        </w:rPr>
        <w:t>УДК 640.454</w:t>
      </w:r>
    </w:p>
    <w:p w:rsidR="0050605E" w:rsidRPr="0050605E" w:rsidRDefault="0050605E" w:rsidP="0050605E">
      <w:pPr>
        <w:spacing w:after="0" w:line="240" w:lineRule="auto"/>
        <w:jc w:val="both"/>
        <w:rPr>
          <w:rFonts w:ascii="Times New Roman" w:eastAsiaTheme="minorEastAsia" w:hAnsi="Times New Roman"/>
          <w:sz w:val="28"/>
          <w:szCs w:val="28"/>
          <w:lang w:val="kk-KZ" w:eastAsia="ru-RU"/>
        </w:rPr>
      </w:pPr>
    </w:p>
    <w:p w:rsidR="0050605E" w:rsidRPr="0050605E" w:rsidRDefault="0050605E" w:rsidP="00B65785">
      <w:pPr>
        <w:jc w:val="both"/>
        <w:rPr>
          <w:rFonts w:ascii="Times New Roman" w:eastAsiaTheme="minorEastAsia" w:hAnsi="Times New Roman" w:cs="Times New Roman"/>
          <w:sz w:val="28"/>
          <w:szCs w:val="28"/>
          <w:lang w:val="kk-KZ" w:eastAsia="ru-RU"/>
        </w:rPr>
      </w:pPr>
      <w:r w:rsidRPr="0050605E">
        <w:rPr>
          <w:rFonts w:ascii="Times New Roman" w:eastAsiaTheme="minorEastAsia" w:hAnsi="Times New Roman" w:cs="Times New Roman"/>
          <w:sz w:val="28"/>
          <w:szCs w:val="28"/>
          <w:lang w:val="kk-KZ" w:eastAsia="ru-RU"/>
        </w:rPr>
        <w:t>Составители:</w:t>
      </w:r>
      <w:r w:rsidR="00B65785">
        <w:rPr>
          <w:rFonts w:ascii="Times New Roman" w:eastAsiaTheme="minorEastAsia" w:hAnsi="Times New Roman" w:cs="Times New Roman"/>
          <w:sz w:val="28"/>
          <w:szCs w:val="28"/>
          <w:lang w:val="kk-KZ" w:eastAsia="ru-RU"/>
        </w:rPr>
        <w:t xml:space="preserve"> </w:t>
      </w:r>
      <w:r w:rsidR="00B65785" w:rsidRPr="00B65785">
        <w:rPr>
          <w:rFonts w:ascii="Times New Roman" w:eastAsiaTheme="minorEastAsia" w:hAnsi="Times New Roman" w:cs="Times New Roman"/>
          <w:sz w:val="28"/>
          <w:szCs w:val="28"/>
          <w:lang w:val="kk-KZ" w:eastAsia="ru-RU"/>
        </w:rPr>
        <w:t>Есенова А.Е.</w:t>
      </w:r>
      <w:r w:rsidR="00B65785">
        <w:rPr>
          <w:rFonts w:ascii="Times New Roman" w:eastAsiaTheme="minorEastAsia" w:hAnsi="Times New Roman" w:cs="Times New Roman"/>
          <w:sz w:val="28"/>
          <w:szCs w:val="28"/>
          <w:lang w:val="kk-KZ" w:eastAsia="ru-RU"/>
        </w:rPr>
        <w:t xml:space="preserve">, </w:t>
      </w:r>
      <w:r w:rsidR="00B65785" w:rsidRPr="00B65785">
        <w:rPr>
          <w:rFonts w:ascii="Times New Roman" w:eastAsiaTheme="minorEastAsia" w:hAnsi="Times New Roman" w:cs="Times New Roman"/>
          <w:sz w:val="28"/>
          <w:szCs w:val="28"/>
          <w:lang w:val="kk-KZ" w:eastAsia="ru-RU"/>
        </w:rPr>
        <w:t>Арапова Г.М.</w:t>
      </w:r>
      <w:r w:rsidR="00B65785">
        <w:rPr>
          <w:rFonts w:ascii="Times New Roman" w:eastAsiaTheme="minorEastAsia" w:hAnsi="Times New Roman" w:cs="Times New Roman"/>
          <w:sz w:val="28"/>
          <w:szCs w:val="28"/>
          <w:lang w:val="kk-KZ" w:eastAsia="ru-RU"/>
        </w:rPr>
        <w:t xml:space="preserve">, </w:t>
      </w:r>
      <w:r w:rsidR="00B65785" w:rsidRPr="00B65785">
        <w:rPr>
          <w:rFonts w:ascii="Times New Roman" w:eastAsiaTheme="minorEastAsia" w:hAnsi="Times New Roman" w:cs="Times New Roman"/>
          <w:sz w:val="28"/>
          <w:szCs w:val="28"/>
          <w:lang w:val="kk-KZ" w:eastAsia="ru-RU"/>
        </w:rPr>
        <w:t>Ахелова А.Л.</w:t>
      </w:r>
      <w:r w:rsidRPr="0050605E">
        <w:rPr>
          <w:rFonts w:ascii="Times New Roman" w:eastAsiaTheme="minorEastAsia" w:hAnsi="Times New Roman" w:cs="Times New Roman"/>
          <w:sz w:val="28"/>
          <w:szCs w:val="28"/>
          <w:lang w:val="kk-KZ" w:eastAsia="ru-RU"/>
        </w:rPr>
        <w:t xml:space="preserve"> Конспект лекций по дисциплине  «Организация питания в гостиничных комплексах» для студентов специальности 5В090200, </w:t>
      </w:r>
      <w:r w:rsidR="00B65785">
        <w:rPr>
          <w:rFonts w:ascii="Times New Roman" w:eastAsiaTheme="minorEastAsia" w:hAnsi="Times New Roman" w:cs="Times New Roman"/>
          <w:sz w:val="28"/>
          <w:szCs w:val="28"/>
          <w:lang w:val="kk-KZ" w:eastAsia="ru-RU"/>
        </w:rPr>
        <w:t xml:space="preserve">ОП </w:t>
      </w:r>
      <w:r w:rsidRPr="0050605E">
        <w:rPr>
          <w:rFonts w:ascii="Times New Roman" w:eastAsiaTheme="minorEastAsia" w:hAnsi="Times New Roman" w:cs="Times New Roman"/>
          <w:sz w:val="28"/>
          <w:szCs w:val="28"/>
          <w:lang w:val="kk-KZ" w:eastAsia="ru-RU"/>
        </w:rPr>
        <w:t xml:space="preserve">6В11110 </w:t>
      </w:r>
      <w:r w:rsidRPr="0050605E">
        <w:rPr>
          <w:rFonts w:ascii="Times New Roman" w:eastAsiaTheme="minorEastAsia" w:hAnsi="Times New Roman" w:cs="Times New Roman"/>
          <w:noProof/>
          <w:sz w:val="28"/>
          <w:szCs w:val="28"/>
          <w:lang w:val="kk-KZ" w:eastAsia="ru-RU"/>
        </w:rPr>
        <w:t>- «Туризм»</w:t>
      </w:r>
      <w:r w:rsidRPr="0050605E">
        <w:rPr>
          <w:rFonts w:ascii="Times New Roman" w:eastAsiaTheme="minorEastAsia" w:hAnsi="Times New Roman" w:cs="Times New Roman"/>
          <w:noProof/>
          <w:sz w:val="16"/>
          <w:szCs w:val="28"/>
          <w:lang w:val="kk-KZ" w:eastAsia="ru-RU"/>
        </w:rPr>
        <w:t xml:space="preserve"> </w:t>
      </w:r>
      <w:r w:rsidRPr="0050605E">
        <w:rPr>
          <w:rFonts w:ascii="Times New Roman" w:eastAsiaTheme="minorEastAsia" w:hAnsi="Times New Roman" w:cs="Times New Roman"/>
          <w:sz w:val="28"/>
          <w:szCs w:val="28"/>
          <w:lang w:val="kk-KZ" w:eastAsia="ru-RU"/>
        </w:rPr>
        <w:t>– Шымкент: Ю</w:t>
      </w:r>
      <w:r w:rsidR="00D919E1">
        <w:rPr>
          <w:rFonts w:ascii="Times New Roman" w:eastAsiaTheme="minorEastAsia" w:hAnsi="Times New Roman" w:cs="Times New Roman"/>
          <w:sz w:val="28"/>
          <w:szCs w:val="28"/>
          <w:lang w:val="kk-KZ" w:eastAsia="ru-RU"/>
        </w:rPr>
        <w:t>КУ имени М. Ауэзова, 2020. – 88</w:t>
      </w:r>
      <w:r w:rsidRPr="0050605E">
        <w:rPr>
          <w:rFonts w:ascii="Times New Roman" w:eastAsiaTheme="minorEastAsia" w:hAnsi="Times New Roman" w:cs="Times New Roman"/>
          <w:sz w:val="28"/>
          <w:szCs w:val="28"/>
          <w:lang w:val="kk-KZ" w:eastAsia="ru-RU"/>
        </w:rPr>
        <w:t xml:space="preserve"> с.</w:t>
      </w:r>
    </w:p>
    <w:p w:rsidR="0050605E" w:rsidRPr="0050605E" w:rsidRDefault="0050605E" w:rsidP="0050605E">
      <w:pPr>
        <w:spacing w:line="240" w:lineRule="auto"/>
        <w:jc w:val="both"/>
        <w:rPr>
          <w:rFonts w:ascii="Times New Roman" w:eastAsiaTheme="minorEastAsia" w:hAnsi="Times New Roman" w:cs="Times New Roman"/>
          <w:sz w:val="28"/>
          <w:szCs w:val="28"/>
          <w:lang w:val="kk-KZ" w:eastAsia="ru-RU"/>
        </w:rPr>
      </w:pPr>
    </w:p>
    <w:p w:rsidR="0050605E" w:rsidRPr="0050605E" w:rsidRDefault="0050605E" w:rsidP="0050605E">
      <w:pPr>
        <w:spacing w:after="0" w:line="240" w:lineRule="auto"/>
        <w:jc w:val="both"/>
        <w:rPr>
          <w:rFonts w:ascii="Times New Roman" w:eastAsiaTheme="minorEastAsia" w:hAnsi="Times New Roman" w:cs="Times New Roman"/>
          <w:bCs/>
          <w:noProof/>
          <w:sz w:val="28"/>
          <w:szCs w:val="28"/>
          <w:lang w:val="kk-KZ" w:eastAsia="ru-RU"/>
        </w:rPr>
      </w:pPr>
      <w:r w:rsidRPr="0050605E">
        <w:rPr>
          <w:rFonts w:ascii="Times New Roman" w:eastAsiaTheme="minorEastAsia" w:hAnsi="Times New Roman" w:cs="Times New Roman"/>
          <w:sz w:val="28"/>
          <w:szCs w:val="28"/>
          <w:lang w:val="kk-KZ" w:eastAsia="ru-RU"/>
        </w:rPr>
        <w:t xml:space="preserve">Конспект лекций по дисциплине «Организация питания в гостиничных комплексах» соответствует учебному плану и программе, содержит все необходимые материалы для дисциплины. Конспект лекций предназначен для студентов специальности 5В090200, </w:t>
      </w:r>
      <w:r w:rsidR="00B65785">
        <w:rPr>
          <w:rFonts w:ascii="Times New Roman" w:eastAsiaTheme="minorEastAsia" w:hAnsi="Times New Roman" w:cs="Times New Roman"/>
          <w:sz w:val="28"/>
          <w:szCs w:val="28"/>
          <w:lang w:val="kk-KZ" w:eastAsia="ru-RU"/>
        </w:rPr>
        <w:t xml:space="preserve">ОП </w:t>
      </w:r>
      <w:r w:rsidRPr="0050605E">
        <w:rPr>
          <w:rFonts w:ascii="Times New Roman" w:eastAsiaTheme="minorEastAsia" w:hAnsi="Times New Roman" w:cs="Times New Roman"/>
          <w:sz w:val="28"/>
          <w:szCs w:val="28"/>
          <w:lang w:val="kk-KZ" w:eastAsia="ru-RU"/>
        </w:rPr>
        <w:t xml:space="preserve">6В11110 </w:t>
      </w:r>
      <w:r w:rsidRPr="0050605E">
        <w:rPr>
          <w:rFonts w:ascii="Times New Roman" w:eastAsiaTheme="minorEastAsia" w:hAnsi="Times New Roman" w:cs="Times New Roman"/>
          <w:noProof/>
          <w:sz w:val="28"/>
          <w:szCs w:val="28"/>
          <w:lang w:val="kk-KZ" w:eastAsia="ru-RU"/>
        </w:rPr>
        <w:t>- «Туризм»</w:t>
      </w:r>
      <w:r w:rsidRPr="0050605E">
        <w:rPr>
          <w:rFonts w:ascii="Times New Roman" w:eastAsiaTheme="minorEastAsia" w:hAnsi="Times New Roman" w:cs="Times New Roman"/>
          <w:noProof/>
          <w:sz w:val="16"/>
          <w:szCs w:val="28"/>
          <w:lang w:val="kk-KZ" w:eastAsia="ru-RU"/>
        </w:rPr>
        <w:t xml:space="preserve"> </w:t>
      </w:r>
      <w:r w:rsidRPr="0050605E">
        <w:rPr>
          <w:rFonts w:ascii="Times New Roman" w:eastAsiaTheme="minorEastAsia" w:hAnsi="Times New Roman" w:cs="Times New Roman"/>
          <w:sz w:val="28"/>
          <w:szCs w:val="28"/>
          <w:lang w:val="kk-KZ" w:eastAsia="ru-RU"/>
        </w:rPr>
        <w:t xml:space="preserve">по дисциплине  «Организация питания в гостиничных комплексах».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val="kk-KZ" w:eastAsia="ru-RU"/>
        </w:rPr>
      </w:pPr>
    </w:p>
    <w:p w:rsidR="0050605E" w:rsidRPr="0050605E" w:rsidRDefault="0050605E" w:rsidP="0050605E">
      <w:pPr>
        <w:shd w:val="clear" w:color="auto" w:fill="FFFFFF"/>
        <w:autoSpaceDE w:val="0"/>
        <w:autoSpaceDN w:val="0"/>
        <w:adjustRightInd w:val="0"/>
        <w:spacing w:line="240" w:lineRule="auto"/>
        <w:jc w:val="both"/>
        <w:rPr>
          <w:rFonts w:ascii="Times New Roman" w:eastAsiaTheme="minorEastAsia" w:hAnsi="Times New Roman"/>
          <w:noProof/>
          <w:sz w:val="28"/>
          <w:szCs w:val="28"/>
          <w:lang w:val="kk-KZ" w:eastAsia="ru-RU"/>
        </w:rPr>
      </w:pPr>
      <w:r w:rsidRPr="0050605E">
        <w:rPr>
          <w:rFonts w:ascii="Times New Roman" w:eastAsiaTheme="minorEastAsia" w:hAnsi="Times New Roman"/>
          <w:sz w:val="28"/>
          <w:szCs w:val="28"/>
          <w:lang w:val="kk-KZ" w:eastAsia="ko-KR"/>
        </w:rPr>
        <w:t xml:space="preserve">Рассмотрено и рекомендовано на заседаний кафедры «Международный </w:t>
      </w:r>
      <w:r w:rsidRPr="0050605E">
        <w:rPr>
          <w:rFonts w:ascii="Times New Roman" w:eastAsiaTheme="minorEastAsia" w:hAnsi="Times New Roman"/>
          <w:noProof/>
          <w:sz w:val="28"/>
          <w:szCs w:val="28"/>
          <w:lang w:val="kk-KZ" w:eastAsia="ru-RU"/>
        </w:rPr>
        <w:t>туризм и сервис</w:t>
      </w:r>
      <w:r w:rsidRPr="0050605E">
        <w:rPr>
          <w:rFonts w:ascii="Times New Roman" w:eastAsiaTheme="minorEastAsia" w:hAnsi="Times New Roman"/>
          <w:sz w:val="28"/>
          <w:szCs w:val="28"/>
          <w:lang w:val="kk-KZ" w:eastAsia="ko-KR"/>
        </w:rPr>
        <w:t xml:space="preserve">» </w:t>
      </w:r>
      <w:r w:rsidRPr="0050605E">
        <w:rPr>
          <w:rFonts w:ascii="Times New Roman" w:eastAsiaTheme="minorEastAsia" w:hAnsi="Times New Roman"/>
          <w:noProof/>
          <w:sz w:val="28"/>
          <w:szCs w:val="28"/>
          <w:lang w:val="kk-KZ" w:eastAsia="ru-RU"/>
        </w:rPr>
        <w:t>(протокол №____. «___»___________2020г.)</w:t>
      </w:r>
    </w:p>
    <w:p w:rsidR="0050605E" w:rsidRPr="0050605E" w:rsidRDefault="0050605E" w:rsidP="0050605E">
      <w:pPr>
        <w:spacing w:line="240" w:lineRule="auto"/>
        <w:jc w:val="both"/>
        <w:rPr>
          <w:rFonts w:ascii="Times New Roman" w:eastAsiaTheme="minorEastAsia" w:hAnsi="Times New Roman"/>
          <w:sz w:val="28"/>
          <w:szCs w:val="28"/>
          <w:lang w:val="kk-KZ" w:eastAsia="ru-RU"/>
        </w:rPr>
      </w:pPr>
    </w:p>
    <w:p w:rsidR="0050605E" w:rsidRPr="0050605E" w:rsidRDefault="0050605E" w:rsidP="0050605E">
      <w:pPr>
        <w:spacing w:after="0" w:line="240" w:lineRule="auto"/>
        <w:jc w:val="both"/>
        <w:rPr>
          <w:rFonts w:ascii="Times New Roman" w:eastAsiaTheme="minorEastAsia" w:hAnsi="Times New Roman"/>
          <w:sz w:val="28"/>
          <w:szCs w:val="28"/>
          <w:lang w:val="kk-KZ" w:eastAsia="ru-RU"/>
        </w:rPr>
        <w:sectPr w:rsidR="0050605E" w:rsidRPr="0050605E" w:rsidSect="00DD30F1">
          <w:pgSz w:w="11906" w:h="16838"/>
          <w:pgMar w:top="1134" w:right="850" w:bottom="1134" w:left="1701" w:header="708" w:footer="708" w:gutter="0"/>
          <w:pgNumType w:start="2"/>
          <w:cols w:space="708"/>
          <w:docGrid w:linePitch="360"/>
        </w:sectPr>
      </w:pPr>
      <w:r w:rsidRPr="0050605E">
        <w:rPr>
          <w:rFonts w:ascii="Times New Roman" w:eastAsiaTheme="minorEastAsia" w:hAnsi="Times New Roman"/>
          <w:sz w:val="28"/>
          <w:szCs w:val="28"/>
          <w:lang w:val="kk-KZ" w:eastAsia="ru-RU"/>
        </w:rPr>
        <w:t>Р</w:t>
      </w:r>
      <w:proofErr w:type="spellStart"/>
      <w:r w:rsidRPr="0050605E">
        <w:rPr>
          <w:rFonts w:ascii="Times New Roman" w:eastAsiaTheme="minorEastAsia" w:hAnsi="Times New Roman"/>
          <w:sz w:val="28"/>
          <w:szCs w:val="28"/>
          <w:lang w:eastAsia="ru-RU"/>
        </w:rPr>
        <w:t>екомендован</w:t>
      </w:r>
      <w:proofErr w:type="spellEnd"/>
      <w:r w:rsidRPr="0050605E">
        <w:rPr>
          <w:rFonts w:ascii="Times New Roman" w:eastAsiaTheme="minorEastAsia" w:hAnsi="Times New Roman"/>
          <w:sz w:val="28"/>
          <w:szCs w:val="28"/>
          <w:lang w:eastAsia="ru-RU"/>
        </w:rPr>
        <w:t xml:space="preserve"> к утверждению методическим</w:t>
      </w:r>
      <w:r w:rsidRPr="0050605E">
        <w:rPr>
          <w:rFonts w:ascii="Times New Roman" w:eastAsiaTheme="minorEastAsia" w:hAnsi="Times New Roman"/>
          <w:sz w:val="28"/>
          <w:szCs w:val="28"/>
          <w:lang w:val="kk-KZ" w:eastAsia="ru-RU"/>
        </w:rPr>
        <w:t xml:space="preserve"> </w:t>
      </w:r>
      <w:r w:rsidRPr="0050605E">
        <w:rPr>
          <w:rFonts w:ascii="Times New Roman" w:eastAsiaTheme="minorEastAsia" w:hAnsi="Times New Roman"/>
          <w:sz w:val="28"/>
          <w:szCs w:val="28"/>
          <w:lang w:eastAsia="ru-RU"/>
        </w:rPr>
        <w:t>комитетом инновационных технологий и методическому обеспечению</w:t>
      </w:r>
      <w:r w:rsidRPr="0050605E">
        <w:rPr>
          <w:rFonts w:ascii="Times New Roman" w:eastAsiaTheme="minorEastAsia" w:hAnsi="Times New Roman"/>
          <w:sz w:val="28"/>
          <w:szCs w:val="28"/>
          <w:lang w:val="kk-KZ" w:eastAsia="ru-RU"/>
        </w:rPr>
        <w:t xml:space="preserve"> Высшей школы«Управление и бизнес», Протокол №____  от  «_______» ____________ 2020г.</w:t>
      </w:r>
    </w:p>
    <w:tbl>
      <w:tblPr>
        <w:tblStyle w:val="25"/>
        <w:tblW w:w="964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992"/>
        <w:gridCol w:w="993"/>
      </w:tblGrid>
      <w:tr w:rsidR="0050605E" w:rsidRPr="0050605E" w:rsidTr="00321AC9">
        <w:trPr>
          <w:trHeight w:val="919"/>
        </w:trPr>
        <w:tc>
          <w:tcPr>
            <w:tcW w:w="9640" w:type="dxa"/>
            <w:gridSpan w:val="3"/>
            <w:vAlign w:val="center"/>
          </w:tcPr>
          <w:p w:rsidR="0050605E" w:rsidRPr="0050605E" w:rsidRDefault="0050605E" w:rsidP="00B65785">
            <w:pPr>
              <w:jc w:val="center"/>
              <w:rPr>
                <w:rFonts w:ascii="Times New Roman" w:hAnsi="Times New Roman" w:cs="Times New Roman"/>
                <w:bCs/>
                <w:sz w:val="24"/>
                <w:szCs w:val="24"/>
              </w:rPr>
            </w:pPr>
            <w:r w:rsidRPr="0050605E">
              <w:rPr>
                <w:rFonts w:ascii="Times New Roman" w:hAnsi="Times New Roman" w:cs="Times New Roman"/>
                <w:sz w:val="24"/>
                <w:szCs w:val="24"/>
              </w:rPr>
              <w:lastRenderedPageBreak/>
              <w:t>Содержание</w:t>
            </w:r>
            <w:r w:rsidRPr="0050605E">
              <w:rPr>
                <w:rFonts w:ascii="Times New Roman" w:hAnsi="Times New Roman" w:cs="Times New Roman"/>
                <w:b/>
                <w:sz w:val="24"/>
                <w:szCs w:val="24"/>
                <w:lang w:val="kk-KZ"/>
              </w:rPr>
              <w:t xml:space="preserve"> </w:t>
            </w:r>
            <w:r w:rsidRPr="0050605E">
              <w:rPr>
                <w:rFonts w:ascii="Times New Roman" w:hAnsi="Times New Roman" w:cs="Times New Roman"/>
                <w:sz w:val="24"/>
                <w:szCs w:val="24"/>
                <w:lang w:val="kk-KZ"/>
              </w:rPr>
              <w:t>курса</w:t>
            </w: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 Введение в дисциплину. Место организации питания в системе предоставления туристских услуг</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bCs/>
                <w:sz w:val="24"/>
                <w:szCs w:val="24"/>
              </w:rPr>
            </w:pPr>
          </w:p>
        </w:tc>
      </w:tr>
      <w:tr w:rsidR="0050605E" w:rsidRPr="0050605E" w:rsidTr="00321AC9">
        <w:tc>
          <w:tcPr>
            <w:tcW w:w="7655" w:type="dxa"/>
          </w:tcPr>
          <w:p w:rsidR="0050605E" w:rsidRPr="0050605E" w:rsidRDefault="0050605E" w:rsidP="0050605E">
            <w:pPr>
              <w:tabs>
                <w:tab w:val="left" w:pos="709"/>
              </w:tabs>
              <w:ind w:firstLine="35"/>
              <w:jc w:val="both"/>
              <w:rPr>
                <w:rFonts w:ascii="Times New Roman" w:hAnsi="Times New Roman" w:cs="Times New Roman"/>
                <w:sz w:val="24"/>
                <w:szCs w:val="24"/>
              </w:rPr>
            </w:pPr>
          </w:p>
          <w:p w:rsidR="0050605E" w:rsidRPr="0050605E" w:rsidRDefault="0050605E" w:rsidP="0050605E">
            <w:pPr>
              <w:tabs>
                <w:tab w:val="left" w:pos="709"/>
              </w:tabs>
              <w:ind w:firstLine="35"/>
              <w:jc w:val="both"/>
              <w:rPr>
                <w:rFonts w:ascii="Times New Roman" w:hAnsi="Times New Roman" w:cs="Times New Roman"/>
                <w:sz w:val="24"/>
                <w:szCs w:val="24"/>
              </w:rPr>
            </w:pPr>
            <w:r w:rsidRPr="0050605E">
              <w:rPr>
                <w:rFonts w:ascii="Times New Roman" w:hAnsi="Times New Roman" w:cs="Times New Roman"/>
                <w:sz w:val="24"/>
                <w:szCs w:val="24"/>
              </w:rPr>
              <w:t>Тема 2: История развития индустрии гостеприимства</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3. Особенности организации услуг питания в индустрии гостеприимства</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4. Особенности организации питания в гостиничном хозяйстве</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 xml:space="preserve">Тема 5. </w:t>
            </w:r>
            <w:r w:rsidRPr="0050605E">
              <w:rPr>
                <w:rFonts w:ascii="Times New Roman" w:hAnsi="Times New Roman" w:cs="Times New Roman"/>
                <w:sz w:val="24"/>
                <w:szCs w:val="24"/>
                <w:lang w:val="kk-KZ"/>
              </w:rPr>
              <w:t>Технологический процесс производства на предприятиях питания в туризме</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6. Организация обслуживания в ресторанах гостиничного комплекса</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7. Бары. Характеристика и концепции деятельности</w:t>
            </w:r>
          </w:p>
        </w:tc>
        <w:tc>
          <w:tcPr>
            <w:tcW w:w="992" w:type="dxa"/>
          </w:tcPr>
          <w:p w:rsidR="0050605E" w:rsidRPr="0050605E" w:rsidRDefault="0050605E" w:rsidP="0050605E">
            <w:pPr>
              <w:jc w:val="cente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8. Меню и карта вин: маркетинговое орудие ресторана</w:t>
            </w:r>
          </w:p>
        </w:tc>
        <w:tc>
          <w:tcPr>
            <w:tcW w:w="992" w:type="dxa"/>
          </w:tcPr>
          <w:p w:rsidR="0050605E" w:rsidRPr="0050605E" w:rsidRDefault="0050605E" w:rsidP="0050605E">
            <w:pPr>
              <w:jc w:val="cente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 xml:space="preserve">Тема 9. Виды сервиса и формы обслуживания на предприятиях питания </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10. Обслуживание в ресторанах гостиничных комплексов</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11. Обслуживание питания для особых сегментов в гостиничном бизнесе</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12. Организация питания в курортных комплексах</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13 Правила обслуживания в ресторанах гостиничных комплексов</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jc w:val="cente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14. Современные тенденции развития ресторанного бизнеса</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r w:rsidR="0050605E" w:rsidRPr="0050605E" w:rsidTr="00321AC9">
        <w:tc>
          <w:tcPr>
            <w:tcW w:w="7655" w:type="dxa"/>
            <w:vAlign w:val="center"/>
          </w:tcPr>
          <w:p w:rsidR="0050605E" w:rsidRPr="0050605E" w:rsidRDefault="0050605E" w:rsidP="0050605E">
            <w:pPr>
              <w:rPr>
                <w:rFonts w:ascii="Times New Roman" w:hAnsi="Times New Roman" w:cs="Times New Roman"/>
                <w:sz w:val="24"/>
                <w:szCs w:val="24"/>
              </w:rPr>
            </w:pPr>
          </w:p>
          <w:p w:rsidR="0050605E" w:rsidRPr="0050605E" w:rsidRDefault="0050605E" w:rsidP="0050605E">
            <w:pPr>
              <w:rPr>
                <w:rFonts w:ascii="Times New Roman" w:hAnsi="Times New Roman" w:cs="Times New Roman"/>
                <w:sz w:val="24"/>
                <w:szCs w:val="24"/>
              </w:rPr>
            </w:pPr>
            <w:r w:rsidRPr="0050605E">
              <w:rPr>
                <w:rFonts w:ascii="Times New Roman" w:hAnsi="Times New Roman" w:cs="Times New Roman"/>
                <w:sz w:val="24"/>
                <w:szCs w:val="24"/>
              </w:rPr>
              <w:t>Тема 15. Качество обслуживания на предприятиях питания в туризме</w:t>
            </w:r>
          </w:p>
        </w:tc>
        <w:tc>
          <w:tcPr>
            <w:tcW w:w="992" w:type="dxa"/>
          </w:tcPr>
          <w:p w:rsidR="0050605E" w:rsidRPr="0050605E" w:rsidRDefault="0050605E" w:rsidP="0050605E">
            <w:pPr>
              <w:rPr>
                <w:rFonts w:ascii="Times New Roman" w:eastAsia="Times New Roman" w:hAnsi="Times New Roman" w:cs="Times New Roman"/>
                <w:sz w:val="24"/>
                <w:szCs w:val="24"/>
              </w:rPr>
            </w:pPr>
          </w:p>
        </w:tc>
        <w:tc>
          <w:tcPr>
            <w:tcW w:w="993" w:type="dxa"/>
          </w:tcPr>
          <w:p w:rsidR="0050605E" w:rsidRPr="0050605E" w:rsidRDefault="0050605E" w:rsidP="0050605E">
            <w:pPr>
              <w:rPr>
                <w:rFonts w:ascii="Times New Roman" w:eastAsia="Times New Roman" w:hAnsi="Times New Roman" w:cs="Times New Roman"/>
                <w:sz w:val="24"/>
                <w:szCs w:val="24"/>
              </w:rPr>
            </w:pPr>
          </w:p>
        </w:tc>
      </w:tr>
    </w:tbl>
    <w:p w:rsidR="0050605E" w:rsidRPr="0050605E" w:rsidRDefault="0050605E" w:rsidP="0050605E">
      <w:pPr>
        <w:rPr>
          <w:rFonts w:ascii="Times New Roman" w:eastAsiaTheme="minorEastAsia" w:hAnsi="Times New Roman" w:cs="Times New Roman"/>
          <w:sz w:val="24"/>
          <w:szCs w:val="24"/>
          <w:lang w:val="kk-KZ" w:eastAsia="ru-RU"/>
        </w:rPr>
      </w:pPr>
    </w:p>
    <w:p w:rsidR="0050605E" w:rsidRPr="0050605E" w:rsidRDefault="0050605E" w:rsidP="0050605E">
      <w:pPr>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Список литературы</w:t>
      </w:r>
    </w:p>
    <w:p w:rsidR="0050605E" w:rsidRPr="0050605E" w:rsidRDefault="0050605E" w:rsidP="0050605E">
      <w:pPr>
        <w:rPr>
          <w:rFonts w:ascii="Times New Roman" w:eastAsiaTheme="minorEastAsia" w:hAnsi="Times New Roman" w:cs="Times New Roman"/>
          <w:b/>
          <w:sz w:val="24"/>
          <w:szCs w:val="24"/>
          <w:lang w:val="kk-KZ" w:eastAsia="ru-RU"/>
        </w:rPr>
      </w:pP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Тема 1. Введение в дисциплину. Место организации питания в системе предоставления туристских услуг</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1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1. Место дисциплины в системе знаний, изучающих туризм, его взаимосвязь с другими учебными дисциплинами.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Объект, предмет, назначение дисциплины.</w:t>
      </w: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 xml:space="preserve">Место дисциплины в системе знаний, изучающих туризм, его взаимосвязь с другими учебными дисциплинами.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shd w:val="clear" w:color="auto" w:fill="F2F2F2"/>
          <w:lang w:val="kk-KZ" w:eastAsia="ru-RU"/>
        </w:rPr>
      </w:pPr>
      <w:r w:rsidRPr="0050605E">
        <w:rPr>
          <w:rFonts w:ascii="Times New Roman" w:eastAsia="Times New Roman" w:hAnsi="Times New Roman" w:cs="Times New Roman"/>
          <w:color w:val="000000" w:themeColor="text1"/>
          <w:sz w:val="24"/>
          <w:szCs w:val="24"/>
          <w:shd w:val="clear" w:color="auto" w:fill="F2F2F2"/>
          <w:lang w:eastAsia="ru-RU"/>
        </w:rPr>
        <w:t xml:space="preserve">Питание — естественная потребность любого человека. В туризме </w:t>
      </w:r>
      <w:proofErr w:type="spellStart"/>
      <w:r w:rsidRPr="0050605E">
        <w:rPr>
          <w:rFonts w:ascii="Times New Roman" w:eastAsia="Times New Roman" w:hAnsi="Times New Roman" w:cs="Times New Roman"/>
          <w:color w:val="000000" w:themeColor="text1"/>
          <w:sz w:val="24"/>
          <w:szCs w:val="24"/>
          <w:shd w:val="clear" w:color="auto" w:fill="F2F2F2"/>
          <w:lang w:eastAsia="ru-RU"/>
        </w:rPr>
        <w:t>питани</w:t>
      </w:r>
      <w:proofErr w:type="spellEnd"/>
      <w:r w:rsidRPr="0050605E">
        <w:rPr>
          <w:rFonts w:ascii="Times New Roman" w:eastAsia="Times New Roman" w:hAnsi="Times New Roman" w:cs="Times New Roman"/>
          <w:color w:val="000000" w:themeColor="text1"/>
          <w:sz w:val="24"/>
          <w:szCs w:val="24"/>
          <w:shd w:val="clear" w:color="auto" w:fill="F2F2F2"/>
          <w:lang w:val="kk-KZ" w:eastAsia="ru-RU"/>
        </w:rPr>
        <w:t>е</w:t>
      </w:r>
      <w:r w:rsidRPr="0050605E">
        <w:rPr>
          <w:rFonts w:ascii="Times New Roman" w:eastAsia="Times New Roman" w:hAnsi="Times New Roman" w:cs="Times New Roman"/>
          <w:color w:val="000000" w:themeColor="text1"/>
          <w:sz w:val="24"/>
          <w:szCs w:val="24"/>
          <w:shd w:val="clear" w:color="auto" w:fill="F2F2F2"/>
          <w:lang w:eastAsia="ru-RU"/>
        </w:rPr>
        <w:t xml:space="preserve"> рассматривают и как важный элемент развлечения и познания местной культуры, в частности гастрономии. Национальная кухня является важным элементом культуры народа, имеет четкие отличные признаки, является элементом познания и средством для удовольствия.</w:t>
      </w:r>
      <w:r w:rsidRPr="0050605E">
        <w:rPr>
          <w:rFonts w:ascii="Times New Roman" w:eastAsia="Times New Roman" w:hAnsi="Times New Roman" w:cs="Times New Roman"/>
          <w:color w:val="000000" w:themeColor="text1"/>
          <w:sz w:val="24"/>
          <w:szCs w:val="24"/>
          <w:lang w:eastAsia="ru-RU"/>
        </w:rPr>
        <w:br/>
      </w:r>
      <w:r w:rsidRPr="0050605E">
        <w:rPr>
          <w:rFonts w:ascii="Times New Roman" w:eastAsia="Times New Roman" w:hAnsi="Times New Roman" w:cs="Times New Roman"/>
          <w:color w:val="000000" w:themeColor="text1"/>
          <w:sz w:val="24"/>
          <w:szCs w:val="24"/>
          <w:shd w:val="clear" w:color="auto" w:fill="F2F2F2"/>
          <w:lang w:val="kk-KZ" w:eastAsia="ru-RU"/>
        </w:rPr>
        <w:t xml:space="preserve"> </w:t>
      </w:r>
      <w:r w:rsidRPr="0050605E">
        <w:rPr>
          <w:rFonts w:ascii="Times New Roman" w:eastAsia="Times New Roman" w:hAnsi="Times New Roman" w:cs="Times New Roman"/>
          <w:color w:val="000000" w:themeColor="text1"/>
          <w:sz w:val="24"/>
          <w:szCs w:val="24"/>
          <w:shd w:val="clear" w:color="auto" w:fill="F2F2F2"/>
          <w:lang w:val="kk-KZ" w:eastAsia="ru-RU"/>
        </w:rPr>
        <w:tab/>
      </w:r>
      <w:r w:rsidRPr="0050605E">
        <w:rPr>
          <w:rFonts w:ascii="Times New Roman" w:eastAsia="Times New Roman" w:hAnsi="Times New Roman" w:cs="Times New Roman"/>
          <w:color w:val="000000" w:themeColor="text1"/>
          <w:sz w:val="24"/>
          <w:szCs w:val="24"/>
          <w:shd w:val="clear" w:color="auto" w:fill="F2F2F2"/>
          <w:lang w:eastAsia="ru-RU"/>
        </w:rPr>
        <w:t xml:space="preserve">Рассматривая современный туризм как </w:t>
      </w:r>
      <w:proofErr w:type="spellStart"/>
      <w:r w:rsidRPr="0050605E">
        <w:rPr>
          <w:rFonts w:ascii="Times New Roman" w:eastAsia="Times New Roman" w:hAnsi="Times New Roman" w:cs="Times New Roman"/>
          <w:color w:val="000000" w:themeColor="text1"/>
          <w:sz w:val="24"/>
          <w:szCs w:val="24"/>
          <w:shd w:val="clear" w:color="auto" w:fill="F2F2F2"/>
          <w:lang w:eastAsia="ru-RU"/>
        </w:rPr>
        <w:t>одн</w:t>
      </w:r>
      <w:proofErr w:type="spellEnd"/>
      <w:r w:rsidRPr="0050605E">
        <w:rPr>
          <w:rFonts w:ascii="Times New Roman" w:eastAsia="Times New Roman" w:hAnsi="Times New Roman" w:cs="Times New Roman"/>
          <w:color w:val="000000" w:themeColor="text1"/>
          <w:sz w:val="24"/>
          <w:szCs w:val="24"/>
          <w:shd w:val="clear" w:color="auto" w:fill="F2F2F2"/>
          <w:lang w:val="kk-KZ" w:eastAsia="ru-RU"/>
        </w:rPr>
        <w:t>у</w:t>
      </w:r>
      <w:r w:rsidRPr="0050605E">
        <w:rPr>
          <w:rFonts w:ascii="Times New Roman" w:eastAsia="Times New Roman" w:hAnsi="Times New Roman" w:cs="Times New Roman"/>
          <w:color w:val="000000" w:themeColor="text1"/>
          <w:sz w:val="24"/>
          <w:szCs w:val="24"/>
          <w:shd w:val="clear" w:color="auto" w:fill="F2F2F2"/>
          <w:lang w:eastAsia="ru-RU"/>
        </w:rPr>
        <w:t xml:space="preserve"> из форм предпринимательской деятельности, мы не можем обойти</w:t>
      </w:r>
      <w:r w:rsidRPr="0050605E">
        <w:rPr>
          <w:rFonts w:ascii="Times New Roman" w:eastAsia="Times New Roman" w:hAnsi="Times New Roman" w:cs="Times New Roman"/>
          <w:color w:val="000000" w:themeColor="text1"/>
          <w:sz w:val="24"/>
          <w:szCs w:val="24"/>
          <w:shd w:val="clear" w:color="auto" w:fill="F2F2F2"/>
          <w:lang w:val="kk-KZ" w:eastAsia="ru-RU"/>
        </w:rPr>
        <w:t>сь без изучения</w:t>
      </w:r>
      <w:r w:rsidRPr="0050605E">
        <w:rPr>
          <w:rFonts w:ascii="Times New Roman" w:eastAsia="Times New Roman" w:hAnsi="Times New Roman" w:cs="Times New Roman"/>
          <w:color w:val="000000" w:themeColor="text1"/>
          <w:sz w:val="24"/>
          <w:szCs w:val="24"/>
          <w:shd w:val="clear" w:color="auto" w:fill="F2F2F2"/>
          <w:lang w:eastAsia="ru-RU"/>
        </w:rPr>
        <w:t xml:space="preserve"> индустрии питания.</w:t>
      </w:r>
      <w:r w:rsidRPr="0050605E">
        <w:rPr>
          <w:rFonts w:ascii="Times New Roman" w:eastAsia="Times New Roman" w:hAnsi="Times New Roman" w:cs="Times New Roman"/>
          <w:color w:val="000000" w:themeColor="text1"/>
          <w:sz w:val="24"/>
          <w:szCs w:val="24"/>
          <w:shd w:val="clear" w:color="auto" w:fill="F2F2F2"/>
          <w:lang w:val="kk-KZ" w:eastAsia="ru-RU"/>
        </w:rPr>
        <w:t xml:space="preserve"> </w:t>
      </w:r>
      <w:r w:rsidRPr="0050605E">
        <w:rPr>
          <w:rFonts w:ascii="Times New Roman" w:eastAsia="Times New Roman" w:hAnsi="Times New Roman" w:cs="Times New Roman"/>
          <w:color w:val="000000" w:themeColor="text1"/>
          <w:sz w:val="24"/>
          <w:szCs w:val="24"/>
          <w:shd w:val="clear" w:color="auto" w:fill="F2F2F2"/>
          <w:lang w:eastAsia="ru-RU"/>
        </w:rPr>
        <w:t xml:space="preserve"> Заведения питания — неотъемлемая часть индустрии туризма.</w:t>
      </w:r>
      <w:r w:rsidRPr="0050605E">
        <w:rPr>
          <w:rFonts w:ascii="Times New Roman" w:eastAsia="Times New Roman" w:hAnsi="Times New Roman" w:cs="Times New Roman"/>
          <w:color w:val="000000" w:themeColor="text1"/>
          <w:sz w:val="24"/>
          <w:szCs w:val="24"/>
          <w:shd w:val="clear" w:color="auto" w:fill="F2F2F2"/>
          <w:lang w:val="kk-KZ" w:eastAsia="ru-RU"/>
        </w:rPr>
        <w:t xml:space="preserve">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imes New Roman" w:hAnsi="Times New Roman" w:cs="Times New Roman"/>
          <w:color w:val="000000" w:themeColor="text1"/>
          <w:sz w:val="24"/>
          <w:szCs w:val="24"/>
          <w:shd w:val="clear" w:color="auto" w:fill="F2F2F2"/>
          <w:lang w:eastAsia="ru-RU"/>
        </w:rPr>
        <w:t>Систему общественного питания образуют рестораны разного класса, бары, кафе и столовые, пункты быстрого приготовления еды и самообслуживания.</w:t>
      </w:r>
      <w:r w:rsidRPr="0050605E">
        <w:rPr>
          <w:rFonts w:ascii="Times New Roman" w:eastAsia="Times New Roman" w:hAnsi="Times New Roman" w:cs="Times New Roman"/>
          <w:color w:val="000000" w:themeColor="text1"/>
          <w:sz w:val="24"/>
          <w:szCs w:val="24"/>
          <w:lang w:eastAsia="ru-RU"/>
        </w:rPr>
        <w:br/>
      </w:r>
      <w:r w:rsidRPr="0050605E">
        <w:rPr>
          <w:rFonts w:ascii="Times New Roman" w:eastAsiaTheme="minorEastAsia" w:hAnsi="Times New Roman" w:cs="Times New Roman"/>
          <w:sz w:val="24"/>
          <w:szCs w:val="24"/>
          <w:lang w:eastAsia="ru-RU"/>
        </w:rPr>
        <w:t>Цель работы предприятия питания - удовлетворение потребностей человека в пище. Процесс потребления пищи совпадает отчасти по времени с процессами общения людей, воспитания, развлечения.</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Организация обслуживания - одна из важнейших сторон деятельности предприятий общественного питания. В процессе обслуживания продукцию, произведенную в предприятиях общественного питания или поступающую от других предприятий, доводят до потребителей. Реализацией блюд, напитков, кулинарных и кондитерских изделий завершается процесс обслуживания в таких предприятиях, как магазины кулинарии, домовые кухни, буфеты (без мест). В большинстве же предприятий общественного питания процесс потребления обслуживают, создавая необходимые условия для приема пищи. В туристской отрасли организация питания сопутствует основной услуге - размещению. В некоторых предприятиях, например ресторанах, вечерних и молодежных кафе, сочетают прием пищи и досуг. Это и обусловило возникновение различных организационных форм обслуживания, которое можно классифицировать, распределив их по определенным группам в зависимости от общих признаков.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Услуги питания выступают системообразующими наряду с размещением. С их помощью удовлетворяется физиологическая потребность туристов в пище.</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eastAsia="ru-RU"/>
        </w:rPr>
        <w:t xml:space="preserve">Для туристской индустрии характерны такие типы предприятий питания, как ресторан, кафе, бар. На этих предприятиях при организации питания туристов используется различные методы обслуживания: «а ля карт», «а парт», «табльдот», шведский стол.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eastAsia="ru-RU"/>
        </w:rPr>
        <w:t>Предприятия питания предлагают туристам разнообразные дополнительные услуги: организацию торжеств, питание в номере, сервис на этаже, мини - бары в номере и другое. Исходя из набора услуг, предложенных гостиницей, определяется классификация звёздности предприятия размещения</w:t>
      </w:r>
      <w:r w:rsidRPr="0050605E">
        <w:rPr>
          <w:rFonts w:ascii="Times New Roman" w:eastAsiaTheme="minorEastAsia" w:hAnsi="Times New Roman" w:cs="Times New Roman"/>
          <w:sz w:val="24"/>
          <w:szCs w:val="24"/>
          <w:lang w:val="kk-KZ" w:eastAsia="ru-RU"/>
        </w:rPr>
        <w:t>.</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eastAsia="ru-RU"/>
        </w:rPr>
        <w:t xml:space="preserve">В разных странах и даже в разных гостиницах предлагают разные типы питания.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imes New Roman" w:hAnsi="Times New Roman" w:cs="Times New Roman"/>
          <w:color w:val="000000" w:themeColor="text1"/>
          <w:sz w:val="24"/>
          <w:szCs w:val="24"/>
          <w:shd w:val="clear" w:color="auto" w:fill="F2F2F2"/>
          <w:lang w:eastAsia="ru-RU"/>
        </w:rPr>
        <w:t xml:space="preserve">Вид питания всегда указывают в составе туристических услуг: завтрак, полупансион, полный пансион. Полупансион (двукратное питание) предусматривает завтрак и обед или ужин. Пансион — трехразовое питание. Также определяют количество, а порой и калорийность питания и виды обслуживания. Количество разнообразных </w:t>
      </w:r>
      <w:r w:rsidRPr="0050605E">
        <w:rPr>
          <w:rFonts w:ascii="Times New Roman" w:eastAsia="Times New Roman" w:hAnsi="Times New Roman" w:cs="Times New Roman"/>
          <w:color w:val="000000" w:themeColor="text1"/>
          <w:sz w:val="24"/>
          <w:szCs w:val="24"/>
          <w:shd w:val="clear" w:color="auto" w:fill="F2F2F2"/>
          <w:lang w:eastAsia="ru-RU"/>
        </w:rPr>
        <w:lastRenderedPageBreak/>
        <w:t>завтраков зависит от традиций страны или региона посещения (европейский, континентальный, английский, американский и тому подобное). Важным является и вид обслуживания</w:t>
      </w:r>
      <w:r w:rsidRPr="0050605E">
        <w:rPr>
          <w:rFonts w:ascii="Times New Roman" w:eastAsia="Times New Roman" w:hAnsi="Times New Roman" w:cs="Times New Roman"/>
          <w:color w:val="000000" w:themeColor="text1"/>
          <w:sz w:val="24"/>
          <w:szCs w:val="24"/>
          <w:shd w:val="clear" w:color="auto" w:fill="F2F2F2"/>
          <w:lang w:val="kk-KZ" w:eastAsia="ru-RU"/>
        </w:rPr>
        <w:t xml:space="preserve"> </w:t>
      </w:r>
      <w:r w:rsidRPr="0050605E">
        <w:rPr>
          <w:rFonts w:ascii="Times New Roman" w:eastAsia="Times New Roman" w:hAnsi="Times New Roman" w:cs="Times New Roman"/>
          <w:color w:val="000000" w:themeColor="text1"/>
          <w:sz w:val="24"/>
          <w:szCs w:val="24"/>
          <w:shd w:val="clear" w:color="auto" w:fill="F2F2F2"/>
          <w:lang w:eastAsia="ru-RU"/>
        </w:rPr>
        <w:t>гостей (шведский стол и тому подобное).</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Туристы обеспечиваются питанием не только в местах пребывания, но и в других предприятиях общественного питания. К основным типам предприятий питания относят: ресторан, кафе, бар, буфет, столовая и прочее. Наиболее комфортабельным предприятием питания с самым широким ассортиментом блюд считается ресторан.</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Целью работы предприятия питания является удовлетворение потребностей человека в пище. Процесс потребления пищи совпадает отчасти с процессом общения людей, воспитания, развлечения.</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eastAsia="ru-RU"/>
        </w:rPr>
        <w:t xml:space="preserve">Популярность предприятия питания, в большинстве случаях зависит не только от набора предлагаемых ими блюд, но и от сервисной деятельности предприятия и профессионального обслуживания клиентов работниками сервиса. От того насколько правильно и качественно будет работать обслуживающий персонал зависит отношение гостей к предприятию питания, и захотят ли они посетить его вновь. </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heme="minorEastAsia" w:hAnsi="Times New Roman" w:cs="Times New Roman"/>
          <w:sz w:val="24"/>
          <w:szCs w:val="24"/>
          <w:lang w:val="kk-KZ" w:eastAsia="ru-RU"/>
        </w:rPr>
        <w:t xml:space="preserve">Дисциплина </w:t>
      </w:r>
      <w:r w:rsidR="00D919E1" w:rsidRPr="0050605E">
        <w:rPr>
          <w:rFonts w:ascii="Times New Roman" w:eastAsiaTheme="minorEastAsia" w:hAnsi="Times New Roman" w:cs="Times New Roman"/>
          <w:sz w:val="24"/>
          <w:szCs w:val="24"/>
          <w:lang w:val="kk-KZ" w:eastAsia="ru-RU"/>
        </w:rPr>
        <w:t xml:space="preserve">«Организация питания в гостиничных комплексах» </w:t>
      </w:r>
      <w:r w:rsidRPr="0050605E">
        <w:rPr>
          <w:rFonts w:ascii="Times New Roman" w:eastAsiaTheme="minorEastAsia" w:hAnsi="Times New Roman" w:cs="Times New Roman"/>
          <w:sz w:val="24"/>
          <w:szCs w:val="24"/>
          <w:lang w:val="kk-KZ" w:eastAsia="ru-RU"/>
        </w:rPr>
        <w:t xml:space="preserve">является основным компонентом в системе подготовки будущих специалистов в области туризма и </w:t>
      </w:r>
      <w:r w:rsidRPr="0050605E">
        <w:rPr>
          <w:rFonts w:ascii="Times New Roman" w:eastAsia="Times New Roman" w:hAnsi="Times New Roman" w:cs="Times New Roman"/>
          <w:sz w:val="24"/>
          <w:szCs w:val="24"/>
          <w:lang w:eastAsia="ru-RU"/>
        </w:rPr>
        <w:t>занимает ключевое место в системе экономических знаний и комплексе организационно-технологических наук, изучающих туризм. Знание основных особенностей организации питания туристов является основой предоставления качественной туристской услуги, а значит, и основой эффективности и качества функционирования предприятий туризма и гостеприимства.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heme="minorEastAsia" w:hAnsi="Times New Roman" w:cs="Times New Roman"/>
          <w:color w:val="000000"/>
          <w:sz w:val="24"/>
          <w:szCs w:val="24"/>
          <w:shd w:val="clear" w:color="auto" w:fill="FFFFFF"/>
          <w:lang w:eastAsia="ru-RU"/>
        </w:rPr>
        <w:t>Целью дисциплины</w:t>
      </w:r>
      <w:r w:rsidRPr="0050605E">
        <w:rPr>
          <w:rFonts w:ascii="Times New Roman" w:hAnsi="Times New Roman" w:cs="Times New Roman"/>
          <w:sz w:val="24"/>
          <w:szCs w:val="24"/>
          <w:lang w:eastAsia="ru-RU"/>
        </w:rPr>
        <w:t xml:space="preserve"> </w:t>
      </w:r>
      <w:r w:rsidR="00D919E1" w:rsidRPr="0050605E">
        <w:rPr>
          <w:rFonts w:ascii="Times New Roman" w:eastAsiaTheme="minorEastAsia" w:hAnsi="Times New Roman" w:cs="Times New Roman"/>
          <w:sz w:val="24"/>
          <w:szCs w:val="24"/>
          <w:lang w:val="kk-KZ" w:eastAsia="ru-RU"/>
        </w:rPr>
        <w:t xml:space="preserve">«Организация питания в гостиничных комплексах» </w:t>
      </w:r>
      <w:r w:rsidRPr="0050605E">
        <w:rPr>
          <w:rFonts w:ascii="Times New Roman" w:hAnsi="Times New Roman" w:cs="Times New Roman"/>
          <w:sz w:val="24"/>
          <w:szCs w:val="24"/>
          <w:lang w:eastAsia="ru-RU"/>
        </w:rPr>
        <w:t>является приобретение и развитие у студентов организационных навыков по совершенствованию существующей и созданию новой системы работы в предприятиях общественного питания в туризме.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heme="minorEastAsia" w:hAnsi="Times New Roman" w:cs="Times New Roman"/>
          <w:sz w:val="24"/>
          <w:szCs w:val="24"/>
          <w:shd w:val="clear" w:color="auto" w:fill="FFFFFF"/>
          <w:lang w:eastAsia="ru-RU"/>
        </w:rPr>
        <w:t xml:space="preserve"> Задачи </w:t>
      </w:r>
      <w:r w:rsidRPr="0050605E">
        <w:rPr>
          <w:rFonts w:ascii="Times New Roman" w:eastAsiaTheme="minorEastAsia" w:hAnsi="Times New Roman" w:cs="Times New Roman"/>
          <w:sz w:val="24"/>
          <w:szCs w:val="24"/>
          <w:shd w:val="clear" w:color="auto" w:fill="FFFFFF"/>
          <w:lang w:val="kk-KZ" w:eastAsia="ru-RU"/>
        </w:rPr>
        <w:t>дисциплины</w:t>
      </w:r>
      <w:r w:rsidRPr="0050605E">
        <w:rPr>
          <w:rFonts w:ascii="Times New Roman" w:eastAsiaTheme="minorEastAsia" w:hAnsi="Times New Roman" w:cs="Times New Roman"/>
          <w:sz w:val="24"/>
          <w:szCs w:val="24"/>
          <w:shd w:val="clear" w:color="auto" w:fill="FFFFFF"/>
          <w:lang w:eastAsia="ru-RU"/>
        </w:rPr>
        <w:t>:</w:t>
      </w:r>
      <w:r w:rsidRPr="0050605E">
        <w:rPr>
          <w:rFonts w:ascii="Times New Roman" w:hAnsi="Times New Roman" w:cs="Times New Roman"/>
          <w:sz w:val="24"/>
          <w:szCs w:val="24"/>
          <w:lang w:eastAsia="ru-RU"/>
        </w:rPr>
        <w:t xml:space="preserve"> изучение особенностей организации питания в разных этапах туристского обслуживания; овладение навыками составления различных видов меню; изучение особенностей питания иностранных туристов; </w:t>
      </w:r>
      <w:r w:rsidRPr="0050605E">
        <w:rPr>
          <w:rFonts w:ascii="Times New Roman" w:eastAsiaTheme="minorEastAsia" w:hAnsi="Times New Roman" w:cs="Times New Roman"/>
          <w:sz w:val="24"/>
          <w:szCs w:val="24"/>
          <w:lang w:eastAsia="ru-RU"/>
        </w:rPr>
        <w:t>изучение особенностей питания туристов в походах и в других видах активных формах отдыха; ознакомление со спецификой лечебно-профилактического питания в санаторно-курортных комплексах;</w:t>
      </w:r>
      <w:r w:rsidRPr="0050605E">
        <w:rPr>
          <w:rFonts w:ascii="Times New Roman" w:hAnsi="Times New Roman" w:cs="Times New Roman"/>
          <w:sz w:val="24"/>
          <w:szCs w:val="24"/>
          <w:lang w:eastAsia="ru-RU"/>
        </w:rPr>
        <w:t xml:space="preserve"> овладение навыками работы с профессиональными стандартами индустрии питания; при</w:t>
      </w:r>
      <w:r w:rsidRPr="0050605E">
        <w:rPr>
          <w:rFonts w:ascii="Times New Roman" w:hAnsi="Times New Roman" w:cs="Times New Roman"/>
          <w:sz w:val="24"/>
          <w:szCs w:val="24"/>
          <w:lang w:val="kk-KZ" w:eastAsia="ru-RU"/>
        </w:rPr>
        <w:t>витие</w:t>
      </w:r>
      <w:r w:rsidRPr="0050605E">
        <w:rPr>
          <w:rFonts w:ascii="Times New Roman" w:hAnsi="Times New Roman" w:cs="Times New Roman"/>
          <w:sz w:val="24"/>
          <w:szCs w:val="24"/>
          <w:lang w:eastAsia="ru-RU"/>
        </w:rPr>
        <w:t xml:space="preserve"> </w:t>
      </w:r>
      <w:r w:rsidRPr="0050605E">
        <w:rPr>
          <w:rFonts w:ascii="Times New Roman" w:hAnsi="Times New Roman" w:cs="Times New Roman"/>
          <w:sz w:val="24"/>
          <w:szCs w:val="24"/>
          <w:lang w:val="kk-KZ" w:eastAsia="ru-RU"/>
        </w:rPr>
        <w:t xml:space="preserve">таких </w:t>
      </w:r>
      <w:proofErr w:type="spellStart"/>
      <w:r w:rsidRPr="0050605E">
        <w:rPr>
          <w:rFonts w:ascii="Times New Roman" w:hAnsi="Times New Roman" w:cs="Times New Roman"/>
          <w:sz w:val="24"/>
          <w:szCs w:val="24"/>
          <w:lang w:eastAsia="ru-RU"/>
        </w:rPr>
        <w:t>профессиональн</w:t>
      </w:r>
      <w:proofErr w:type="spellEnd"/>
      <w:r w:rsidRPr="0050605E">
        <w:rPr>
          <w:rFonts w:ascii="Times New Roman" w:hAnsi="Times New Roman" w:cs="Times New Roman"/>
          <w:sz w:val="24"/>
          <w:szCs w:val="24"/>
          <w:lang w:val="kk-KZ" w:eastAsia="ru-RU"/>
        </w:rPr>
        <w:t>ых качеств как</w:t>
      </w:r>
      <w:r w:rsidRPr="0050605E">
        <w:rPr>
          <w:rFonts w:ascii="Times New Roman" w:hAnsi="Times New Roman" w:cs="Times New Roman"/>
          <w:sz w:val="24"/>
          <w:szCs w:val="24"/>
          <w:lang w:eastAsia="ru-RU"/>
        </w:rPr>
        <w:t xml:space="preserve"> </w:t>
      </w:r>
      <w:proofErr w:type="spellStart"/>
      <w:r w:rsidRPr="0050605E">
        <w:rPr>
          <w:rFonts w:ascii="Times New Roman" w:hAnsi="Times New Roman" w:cs="Times New Roman"/>
          <w:sz w:val="24"/>
          <w:szCs w:val="24"/>
          <w:lang w:eastAsia="ru-RU"/>
        </w:rPr>
        <w:t>гибкост</w:t>
      </w:r>
      <w:proofErr w:type="spellEnd"/>
      <w:r w:rsidRPr="0050605E">
        <w:rPr>
          <w:rFonts w:ascii="Times New Roman" w:hAnsi="Times New Roman" w:cs="Times New Roman"/>
          <w:sz w:val="24"/>
          <w:szCs w:val="24"/>
          <w:lang w:val="kk-KZ" w:eastAsia="ru-RU"/>
        </w:rPr>
        <w:t>ь</w:t>
      </w:r>
      <w:r w:rsidRPr="0050605E">
        <w:rPr>
          <w:rFonts w:ascii="Times New Roman" w:hAnsi="Times New Roman" w:cs="Times New Roman"/>
          <w:sz w:val="24"/>
          <w:szCs w:val="24"/>
          <w:lang w:eastAsia="ru-RU"/>
        </w:rPr>
        <w:t xml:space="preserve">, </w:t>
      </w:r>
      <w:r w:rsidRPr="0050605E">
        <w:rPr>
          <w:rFonts w:ascii="Times New Roman" w:hAnsi="Times New Roman" w:cs="Times New Roman"/>
          <w:sz w:val="24"/>
          <w:szCs w:val="24"/>
          <w:lang w:val="kk-KZ" w:eastAsia="ru-RU"/>
        </w:rPr>
        <w:t>услужливость</w:t>
      </w:r>
      <w:r w:rsidRPr="0050605E">
        <w:rPr>
          <w:rFonts w:ascii="Times New Roman" w:hAnsi="Times New Roman" w:cs="Times New Roman"/>
          <w:sz w:val="24"/>
          <w:szCs w:val="24"/>
          <w:lang w:eastAsia="ru-RU"/>
        </w:rPr>
        <w:t xml:space="preserve">, </w:t>
      </w:r>
      <w:proofErr w:type="spellStart"/>
      <w:r w:rsidRPr="0050605E">
        <w:rPr>
          <w:rFonts w:ascii="Times New Roman" w:hAnsi="Times New Roman" w:cs="Times New Roman"/>
          <w:sz w:val="24"/>
          <w:szCs w:val="24"/>
          <w:lang w:eastAsia="ru-RU"/>
        </w:rPr>
        <w:t>компетентнос</w:t>
      </w:r>
      <w:proofErr w:type="spellEnd"/>
      <w:r w:rsidRPr="0050605E">
        <w:rPr>
          <w:rFonts w:ascii="Times New Roman" w:hAnsi="Times New Roman" w:cs="Times New Roman"/>
          <w:sz w:val="24"/>
          <w:szCs w:val="24"/>
          <w:lang w:val="kk-KZ" w:eastAsia="ru-RU"/>
        </w:rPr>
        <w:t>ть</w:t>
      </w:r>
      <w:r w:rsidRPr="0050605E">
        <w:rPr>
          <w:rFonts w:ascii="Times New Roman" w:hAnsi="Times New Roman" w:cs="Times New Roman"/>
          <w:sz w:val="24"/>
          <w:szCs w:val="24"/>
          <w:lang w:eastAsia="ru-RU"/>
        </w:rPr>
        <w:t xml:space="preserve">, </w:t>
      </w:r>
      <w:proofErr w:type="spellStart"/>
      <w:r w:rsidRPr="0050605E">
        <w:rPr>
          <w:rFonts w:ascii="Times New Roman" w:hAnsi="Times New Roman" w:cs="Times New Roman"/>
          <w:sz w:val="24"/>
          <w:szCs w:val="24"/>
          <w:lang w:eastAsia="ru-RU"/>
        </w:rPr>
        <w:t>предприимчивост</w:t>
      </w:r>
      <w:proofErr w:type="spellEnd"/>
      <w:r w:rsidRPr="0050605E">
        <w:rPr>
          <w:rFonts w:ascii="Times New Roman" w:hAnsi="Times New Roman" w:cs="Times New Roman"/>
          <w:sz w:val="24"/>
          <w:szCs w:val="24"/>
          <w:lang w:val="kk-KZ" w:eastAsia="ru-RU"/>
        </w:rPr>
        <w:t>ь</w:t>
      </w:r>
      <w:r w:rsidRPr="0050605E">
        <w:rPr>
          <w:rFonts w:ascii="Times New Roman" w:hAnsi="Times New Roman" w:cs="Times New Roman"/>
          <w:sz w:val="24"/>
          <w:szCs w:val="24"/>
          <w:lang w:eastAsia="ru-RU"/>
        </w:rPr>
        <w:t>, формирование современного типа профессионального мышления</w:t>
      </w:r>
      <w:r w:rsidRPr="0050605E">
        <w:rPr>
          <w:rFonts w:ascii="Times New Roman" w:hAnsi="Times New Roman" w:cs="Times New Roman"/>
          <w:sz w:val="24"/>
          <w:szCs w:val="24"/>
          <w:lang w:val="kk-KZ" w:eastAsia="ru-RU"/>
        </w:rPr>
        <w:t xml:space="preserve"> работника сферы туризма и гостеприимства</w:t>
      </w:r>
      <w:r w:rsidRPr="0050605E">
        <w:rPr>
          <w:rFonts w:ascii="Times New Roman" w:hAnsi="Times New Roman" w:cs="Times New Roman"/>
          <w:sz w:val="24"/>
          <w:szCs w:val="24"/>
          <w:lang w:eastAsia="ru-RU"/>
        </w:rPr>
        <w:t xml:space="preserve"> и умение использовать </w:t>
      </w:r>
      <w:r w:rsidRPr="0050605E">
        <w:rPr>
          <w:rFonts w:ascii="Times New Roman" w:hAnsi="Times New Roman" w:cs="Times New Roman"/>
          <w:sz w:val="24"/>
          <w:szCs w:val="24"/>
          <w:lang w:val="kk-KZ" w:eastAsia="ru-RU"/>
        </w:rPr>
        <w:t xml:space="preserve">их </w:t>
      </w:r>
      <w:r w:rsidRPr="0050605E">
        <w:rPr>
          <w:rFonts w:ascii="Times New Roman" w:hAnsi="Times New Roman" w:cs="Times New Roman"/>
          <w:sz w:val="24"/>
          <w:szCs w:val="24"/>
          <w:lang w:eastAsia="ru-RU"/>
        </w:rPr>
        <w:t>в своей работе.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shd w:val="clear" w:color="auto" w:fill="FFFFFF"/>
          <w:lang w:eastAsia="ru-RU"/>
        </w:rPr>
        <w:t xml:space="preserve"> </w:t>
      </w:r>
      <w:r w:rsidRPr="0050605E">
        <w:rPr>
          <w:rFonts w:ascii="Times New Roman" w:eastAsiaTheme="minorEastAsia" w:hAnsi="Times New Roman" w:cs="Times New Roman"/>
          <w:sz w:val="24"/>
          <w:szCs w:val="24"/>
          <w:shd w:val="clear" w:color="auto" w:fill="FFFFFF"/>
          <w:lang w:val="kk-KZ" w:eastAsia="ru-RU"/>
        </w:rPr>
        <w:t xml:space="preserve">Для свободного освоения дисциплины </w:t>
      </w:r>
      <w:r w:rsidR="00D919E1" w:rsidRPr="0050605E">
        <w:rPr>
          <w:rFonts w:ascii="Times New Roman" w:eastAsiaTheme="minorEastAsia" w:hAnsi="Times New Roman" w:cs="Times New Roman"/>
          <w:sz w:val="24"/>
          <w:szCs w:val="24"/>
          <w:lang w:val="kk-KZ" w:eastAsia="ru-RU"/>
        </w:rPr>
        <w:t xml:space="preserve">«Организация питания в гостиничных комплексах» </w:t>
      </w:r>
      <w:r w:rsidRPr="0050605E">
        <w:rPr>
          <w:rFonts w:ascii="Times New Roman" w:eastAsiaTheme="minorEastAsia" w:hAnsi="Times New Roman" w:cs="Times New Roman"/>
          <w:sz w:val="24"/>
          <w:szCs w:val="24"/>
          <w:shd w:val="clear" w:color="auto" w:fill="FFFFFF"/>
          <w:lang w:val="kk-KZ" w:eastAsia="ru-RU"/>
        </w:rPr>
        <w:t xml:space="preserve">рекомендуется предварительное изучение таких дисциплин как: </w:t>
      </w:r>
      <w:r w:rsidRPr="0050605E">
        <w:rPr>
          <w:rFonts w:ascii="Times New Roman" w:eastAsia="SimSun" w:hAnsi="Times New Roman" w:cs="Times New Roman"/>
          <w:sz w:val="24"/>
          <w:szCs w:val="24"/>
          <w:lang w:eastAsia="ru-RU"/>
        </w:rPr>
        <w:t xml:space="preserve">Менеджмент туризма, </w:t>
      </w:r>
      <w:r w:rsidRPr="0050605E">
        <w:rPr>
          <w:rFonts w:ascii="Times New Roman" w:eastAsia="SimSun" w:hAnsi="Times New Roman" w:cs="Times New Roman"/>
          <w:sz w:val="24"/>
          <w:szCs w:val="24"/>
          <w:lang w:val="kk-KZ" w:eastAsia="ru-RU"/>
        </w:rPr>
        <w:t>М</w:t>
      </w:r>
      <w:proofErr w:type="spellStart"/>
      <w:r w:rsidRPr="0050605E">
        <w:rPr>
          <w:rFonts w:ascii="Times New Roman" w:eastAsia="SimSun" w:hAnsi="Times New Roman" w:cs="Times New Roman"/>
          <w:sz w:val="24"/>
          <w:szCs w:val="24"/>
          <w:lang w:eastAsia="ru-RU"/>
        </w:rPr>
        <w:t>аркетинг</w:t>
      </w:r>
      <w:proofErr w:type="spellEnd"/>
      <w:r w:rsidRPr="0050605E">
        <w:rPr>
          <w:rFonts w:ascii="Times New Roman" w:eastAsia="SimSun" w:hAnsi="Times New Roman" w:cs="Times New Roman"/>
          <w:sz w:val="24"/>
          <w:szCs w:val="24"/>
          <w:lang w:eastAsia="ru-RU"/>
        </w:rPr>
        <w:t xml:space="preserve"> туризма, </w:t>
      </w:r>
      <w:r w:rsidRPr="0050605E">
        <w:rPr>
          <w:rFonts w:ascii="Times New Roman" w:eastAsia="SimSun" w:hAnsi="Times New Roman" w:cs="Times New Roman"/>
          <w:sz w:val="24"/>
          <w:szCs w:val="24"/>
          <w:lang w:val="kk-KZ" w:eastAsia="ru-RU"/>
        </w:rPr>
        <w:t>Т</w:t>
      </w:r>
      <w:proofErr w:type="spellStart"/>
      <w:r w:rsidRPr="0050605E">
        <w:rPr>
          <w:rFonts w:ascii="Times New Roman" w:eastAsia="SimSun" w:hAnsi="Times New Roman" w:cs="Times New Roman"/>
          <w:sz w:val="24"/>
          <w:szCs w:val="24"/>
          <w:lang w:eastAsia="ru-RU"/>
        </w:rPr>
        <w:t>ехнология</w:t>
      </w:r>
      <w:proofErr w:type="spellEnd"/>
      <w:r w:rsidRPr="0050605E">
        <w:rPr>
          <w:rFonts w:ascii="Times New Roman" w:eastAsia="SimSun" w:hAnsi="Times New Roman" w:cs="Times New Roman"/>
          <w:sz w:val="24"/>
          <w:szCs w:val="24"/>
          <w:lang w:eastAsia="ru-RU"/>
        </w:rPr>
        <w:t xml:space="preserve"> разработки туров и маршрутов, </w:t>
      </w:r>
      <w:r w:rsidRPr="0050605E">
        <w:rPr>
          <w:rFonts w:ascii="Times New Roman" w:eastAsia="SimSun" w:hAnsi="Times New Roman" w:cs="Times New Roman"/>
          <w:sz w:val="24"/>
          <w:szCs w:val="24"/>
          <w:lang w:val="kk-KZ" w:eastAsia="ru-RU"/>
        </w:rPr>
        <w:t>И</w:t>
      </w:r>
      <w:proofErr w:type="spellStart"/>
      <w:r w:rsidRPr="0050605E">
        <w:rPr>
          <w:rFonts w:ascii="Times New Roman" w:eastAsia="SimSun" w:hAnsi="Times New Roman" w:cs="Times New Roman"/>
          <w:sz w:val="24"/>
          <w:szCs w:val="24"/>
          <w:lang w:eastAsia="ru-RU"/>
        </w:rPr>
        <w:t>нфраструктура</w:t>
      </w:r>
      <w:proofErr w:type="spellEnd"/>
      <w:r w:rsidRPr="0050605E">
        <w:rPr>
          <w:rFonts w:ascii="Times New Roman" w:eastAsia="SimSun" w:hAnsi="Times New Roman" w:cs="Times New Roman"/>
          <w:sz w:val="24"/>
          <w:szCs w:val="24"/>
          <w:lang w:eastAsia="ru-RU"/>
        </w:rPr>
        <w:t xml:space="preserve">  туризма</w:t>
      </w:r>
      <w:r w:rsidRPr="0050605E">
        <w:rPr>
          <w:rFonts w:ascii="Times New Roman" w:eastAsia="SimSun" w:hAnsi="Times New Roman" w:cs="Times New Roman"/>
          <w:sz w:val="24"/>
          <w:szCs w:val="24"/>
          <w:lang w:val="kk-KZ" w:eastAsia="ru-RU"/>
        </w:rPr>
        <w:t xml:space="preserve">. Изучение данного курса формирует знания необходимые для изучения следующих дисциплин: </w:t>
      </w:r>
      <w:r w:rsidRPr="0050605E">
        <w:rPr>
          <w:rFonts w:ascii="Times New Roman" w:eastAsia="SimSun" w:hAnsi="Times New Roman" w:cs="Times New Roman"/>
          <w:sz w:val="24"/>
          <w:szCs w:val="24"/>
          <w:lang w:eastAsia="ru-RU"/>
        </w:rPr>
        <w:t xml:space="preserve">Техника въездного и выездного туризма, Планирование и организация туризма, </w:t>
      </w:r>
      <w:r w:rsidRPr="0050605E">
        <w:rPr>
          <w:rFonts w:ascii="Times New Roman" w:eastAsia="SimSun" w:hAnsi="Times New Roman" w:cs="Times New Roman"/>
          <w:sz w:val="24"/>
          <w:szCs w:val="24"/>
          <w:lang w:val="kk-KZ" w:eastAsia="ru-RU"/>
        </w:rPr>
        <w:t>Б</w:t>
      </w:r>
      <w:proofErr w:type="spellStart"/>
      <w:r w:rsidRPr="0050605E">
        <w:rPr>
          <w:rFonts w:ascii="Times New Roman" w:eastAsia="SimSun" w:hAnsi="Times New Roman" w:cs="Times New Roman"/>
          <w:sz w:val="24"/>
          <w:szCs w:val="24"/>
          <w:lang w:eastAsia="ru-RU"/>
        </w:rPr>
        <w:t>рендинг</w:t>
      </w:r>
      <w:proofErr w:type="spellEnd"/>
      <w:r w:rsidRPr="0050605E">
        <w:rPr>
          <w:rFonts w:ascii="Times New Roman" w:eastAsia="SimSun" w:hAnsi="Times New Roman" w:cs="Times New Roman"/>
          <w:sz w:val="24"/>
          <w:szCs w:val="24"/>
          <w:lang w:eastAsia="ru-RU"/>
        </w:rPr>
        <w:t xml:space="preserve"> туризма, </w:t>
      </w:r>
      <w:r w:rsidRPr="0050605E">
        <w:rPr>
          <w:rFonts w:ascii="Times New Roman" w:eastAsia="SimSun" w:hAnsi="Times New Roman" w:cs="Times New Roman"/>
          <w:sz w:val="24"/>
          <w:szCs w:val="24"/>
          <w:lang w:val="kk-KZ" w:eastAsia="ru-RU"/>
        </w:rPr>
        <w:t>Р</w:t>
      </w:r>
      <w:proofErr w:type="spellStart"/>
      <w:r w:rsidRPr="0050605E">
        <w:rPr>
          <w:rFonts w:ascii="Times New Roman" w:eastAsia="SimSun" w:hAnsi="Times New Roman" w:cs="Times New Roman"/>
          <w:sz w:val="24"/>
          <w:szCs w:val="24"/>
          <w:lang w:eastAsia="ru-RU"/>
        </w:rPr>
        <w:t>екламно</w:t>
      </w:r>
      <w:proofErr w:type="spellEnd"/>
      <w:r w:rsidRPr="0050605E">
        <w:rPr>
          <w:rFonts w:ascii="Times New Roman" w:eastAsia="SimSun" w:hAnsi="Times New Roman" w:cs="Times New Roman"/>
          <w:sz w:val="24"/>
          <w:szCs w:val="24"/>
          <w:lang w:eastAsia="ru-RU"/>
        </w:rPr>
        <w:t>-информационная деятельность туризма</w:t>
      </w:r>
      <w:r w:rsidRPr="0050605E">
        <w:rPr>
          <w:rFonts w:ascii="Times New Roman" w:eastAsia="SimSun" w:hAnsi="Times New Roman" w:cs="Times New Roman"/>
          <w:sz w:val="24"/>
          <w:szCs w:val="24"/>
          <w:lang w:val="kk-KZ" w:eastAsia="ru-RU"/>
        </w:rPr>
        <w:t xml:space="preserve"> и др. </w:t>
      </w:r>
    </w:p>
    <w:p w:rsidR="0050605E" w:rsidRPr="0050605E" w:rsidRDefault="0050605E" w:rsidP="0050605E">
      <w:pPr>
        <w:tabs>
          <w:tab w:val="left" w:pos="993"/>
        </w:tabs>
        <w:spacing w:after="0" w:line="240" w:lineRule="auto"/>
        <w:ind w:firstLine="709"/>
        <w:jc w:val="both"/>
        <w:rPr>
          <w:rFonts w:ascii="Times New Roman" w:hAnsi="Times New Roman" w:cs="Times New Roman"/>
          <w:sz w:val="24"/>
          <w:szCs w:val="24"/>
          <w:lang w:val="kk-KZ" w:eastAsia="ru-RU"/>
        </w:rPr>
      </w:pPr>
      <w:r w:rsidRPr="0050605E">
        <w:rPr>
          <w:rFonts w:ascii="Times New Roman" w:eastAsia="Calibri" w:hAnsi="Times New Roman" w:cs="Times New Roman"/>
          <w:snapToGrid w:val="0"/>
          <w:w w:val="110"/>
          <w:sz w:val="24"/>
          <w:szCs w:val="24"/>
          <w:lang w:eastAsia="ru-RU"/>
        </w:rPr>
        <w:t xml:space="preserve"> </w:t>
      </w:r>
      <w:r w:rsidRPr="0050605E">
        <w:rPr>
          <w:rFonts w:ascii="Times New Roman" w:eastAsia="Calibri" w:hAnsi="Times New Roman" w:cs="Times New Roman"/>
          <w:snapToGrid w:val="0"/>
          <w:w w:val="110"/>
          <w:sz w:val="24"/>
          <w:szCs w:val="24"/>
          <w:lang w:val="kk-KZ" w:eastAsia="ru-RU"/>
        </w:rPr>
        <w:t>В результате изучения дисциплины студент должен знать общее представление о предприятиях общественного питания, их типы и классификацию; принципы организации питания в туризме; общие требования к предприятиям питания в туризме; о</w:t>
      </w:r>
      <w:r w:rsidRPr="0050605E">
        <w:rPr>
          <w:rFonts w:ascii="Times New Roman" w:hAnsi="Times New Roman" w:cs="Times New Roman"/>
          <w:sz w:val="24"/>
          <w:szCs w:val="24"/>
          <w:lang w:val="kk-KZ" w:eastAsia="ru-RU"/>
        </w:rPr>
        <w:t xml:space="preserve">рганизационные и технологические процессы производства и обслуживания питания в туризме. </w:t>
      </w:r>
    </w:p>
    <w:p w:rsidR="0050605E" w:rsidRPr="0050605E" w:rsidRDefault="0050605E" w:rsidP="00D919E1">
      <w:pPr>
        <w:tabs>
          <w:tab w:val="left" w:pos="993"/>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hAnsi="Times New Roman" w:cs="Times New Roman"/>
          <w:sz w:val="24"/>
          <w:szCs w:val="24"/>
          <w:lang w:val="kk-KZ" w:eastAsia="ru-RU"/>
        </w:rPr>
        <w:t xml:space="preserve"> </w:t>
      </w:r>
      <w:r w:rsidRPr="0050605E">
        <w:rPr>
          <w:rFonts w:ascii="Times New Roman" w:eastAsiaTheme="minorEastAsia" w:hAnsi="Times New Roman" w:cs="Times New Roman"/>
          <w:b/>
          <w:sz w:val="24"/>
          <w:szCs w:val="24"/>
          <w:lang w:eastAsia="ru-RU"/>
        </w:rPr>
        <w:t>2. Объект, предмет, назначение дисциплины.</w:t>
      </w:r>
    </w:p>
    <w:p w:rsidR="0050605E" w:rsidRPr="0050605E" w:rsidRDefault="0050605E" w:rsidP="00D919E1">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Туризм как межотраслевой комплекс социально-бытовой инфраструктуры занимает одно из самых важных мест в структуре мировой экономики, обеспечивая десятую часть мирового валового национального продукта, и в ближайшие годы станет наиболее важным фактором. В связи с этим на первый план выдвигается проблема </w:t>
      </w:r>
      <w:r w:rsidRPr="0050605E">
        <w:rPr>
          <w:rFonts w:ascii="Times New Roman" w:eastAsia="Times New Roman" w:hAnsi="Times New Roman" w:cs="Times New Roman"/>
          <w:sz w:val="24"/>
          <w:szCs w:val="24"/>
          <w:lang w:eastAsia="ru-RU"/>
        </w:rPr>
        <w:lastRenderedPageBreak/>
        <w:t xml:space="preserve">питания туристов. В гостиницах, аэропортах, на железнодорожных вокзалах и бортах теплоходах работают предприятия общественного питания: рестораны, кафе, бары. Туристские фирмы или владеют предприятиями питания, или пользуются ими на правах аренды. Большинство этих предприятий «встроены» в туристско-гостиничные комплексы, реже работают в автономном режиме. </w:t>
      </w:r>
    </w:p>
    <w:p w:rsidR="0050605E" w:rsidRPr="0050605E" w:rsidRDefault="0050605E" w:rsidP="0050605E">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настоящее время общественное питание представляет собой крупную, широко разветвленную отрасль народного хозяйства со своими специфическими особенностями, которая наряду со здравоохранением, социальным обеспечением населения и торговлей решает важные социально-экономические задачи. За последние годы значительные изменения в сфере потребительского рынка привели к полной самостоятельности субъектов хозяйствования, иным взаимоотношениям между ними и органами государственной власти. Изменились и подходы к требованиям в организации общественного питания.</w:t>
      </w:r>
    </w:p>
    <w:p w:rsidR="0050605E" w:rsidRPr="0050605E" w:rsidRDefault="0050605E" w:rsidP="0050605E">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В условиях высокой конкуренции на рынке услуг хозяйственная деятельность предприятия требует постоянного развития, совершенствования и обновления. Предприятия самостоятельно вырабатывают стратегию и тактику своей деятельности на основе маркетинговых исследований рынка, внедрения последних достижений науки, эффективных форм хозяйствования и управления, активизации предпринимательства, инициативы и т.д. </w:t>
      </w:r>
    </w:p>
    <w:p w:rsidR="0050605E" w:rsidRPr="0050605E" w:rsidRDefault="0050605E" w:rsidP="0050605E">
      <w:pPr>
        <w:tabs>
          <w:tab w:val="left" w:pos="993"/>
        </w:tabs>
        <w:spacing w:after="0" w:line="240" w:lineRule="auto"/>
        <w:ind w:firstLine="709"/>
        <w:jc w:val="both"/>
        <w:rPr>
          <w:rFonts w:ascii="Times New Roman" w:eastAsia="Times New Roman" w:hAnsi="Times New Roman" w:cs="Times New Roman"/>
          <w:sz w:val="24"/>
          <w:szCs w:val="24"/>
          <w:lang w:val="kk-KZ" w:eastAsia="ru-RU"/>
        </w:rPr>
      </w:pPr>
      <w:r w:rsidRPr="0050605E">
        <w:rPr>
          <w:rFonts w:ascii="Times New Roman" w:eastAsia="Times New Roman" w:hAnsi="Times New Roman" w:cs="Times New Roman"/>
          <w:sz w:val="24"/>
          <w:szCs w:val="24"/>
          <w:lang w:eastAsia="ru-RU"/>
        </w:rPr>
        <w:t xml:space="preserve">Важная роль в реализации этих задач отводится специалистам сервиса и туризма, которые должны обладать универсальными знаниями в области технологии и организации услуг питания, экономических отношений на внутреннем и внешнем рынке, уверенно ориентироваться в вопросах управления, выбора партнеров по бизнесу, маркетинга и психологии потребителя. Дисциплина «Организация питания в </w:t>
      </w:r>
      <w:r w:rsidRPr="0050605E">
        <w:rPr>
          <w:rFonts w:ascii="Times New Roman" w:eastAsia="Times New Roman" w:hAnsi="Times New Roman" w:cs="Times New Roman"/>
          <w:sz w:val="24"/>
          <w:szCs w:val="24"/>
          <w:lang w:val="kk-KZ" w:eastAsia="ru-RU"/>
        </w:rPr>
        <w:t>гостиничных комплексах</w:t>
      </w:r>
      <w:r w:rsidRPr="0050605E">
        <w:rPr>
          <w:rFonts w:ascii="Times New Roman" w:eastAsia="Times New Roman" w:hAnsi="Times New Roman" w:cs="Times New Roman"/>
          <w:sz w:val="24"/>
          <w:szCs w:val="24"/>
          <w:lang w:eastAsia="ru-RU"/>
        </w:rPr>
        <w:t>» предусматривает изучение теоретических и практических основ деятельности предприятий питания всех типов, связанных с их организацией и управлением. Знания и умения, полученные студентами при освоении дисциплины необходимы для выполнения научных рефератов, курсовых и дипломных работ, выступлениях на научных конференциях в период обучения в университете.</w:t>
      </w:r>
    </w:p>
    <w:p w:rsidR="0050605E" w:rsidRPr="0050605E" w:rsidRDefault="0050605E" w:rsidP="0050605E">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 Изучение дисциплины «Организация питания в гостиничных комплексах» подразумевает формирование  общего представления о системе общественного питания в целом, так и фокусирование на организационно-технологических процессах производства и предоставления услуг питания на туристских предприятиях в частности. Поэтому объектами изучения дисциплины «Организация питания в гостиничных комплексах» выступают предприятия питания так или иначе связанные с обслуживанием туристов, предметом изучения данной дисциплины являются организация и управление процессами производства и обслуживания услуг питания на предприятиях питания в сфере туризма.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Индустрия туризма и гостеприимства включает в себя общественное питание, услуги по размещению, услуги рекреационные и связанные с путешествиями. Эти сегменты исторически рассматривались как фрагменты или даже как отдельные отрасли народного хозяйства. Настало время, чтобы эти сегменты воспринимались как компоненты единой индустрии.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В последнее годы данная сфера деятельности испытывает беспрецедентный рост, и этот всплеск можно рассматривать как исключительную возможность для выпускников, обучающихся по туристским специальностям. Именно для этой категории студентов весьма интересными являются перспективы трудоустройства.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Следует отметить, что существенно увеличивается спрос на менеджеров со специальным образованием в области индустрии гостеприимства и туризма, так же как и на опытных работников, предоставляющих высококачественное обслуживание гостей на профессиональном уровне. Таким образом, необходимы люди, имеющие навыки управления, для руководства всеми аспектами бизнеса.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lastRenderedPageBreak/>
        <w:t xml:space="preserve"> Во многих отношениях индустрия туризма и гостеприимства уже достаточно сформировавшаяся область деятельности, однако социальные и демографические изменения говорят о том, что рост этой индустрии еще не закончен. Он будет продолжаться, преодолевая различные барьеры, путем международного расширения и создания новых предприятий, а также за счет скачкообразного развития различных областей.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В качестве примера можно привести данные американского департамента по статистике занятости. Было подсчитано, что занятость в общественном питании за последние тринадцать лет возросла на 32 % по сравнению с 25 % в других профессиях и что спрос на менеджеров в общественном питании увеличился на 47 % за тот же период. Спрос на шеф-поваров примерно такой же, как и на менеджеров. Более того, потребность в менеджерах для гостиниц, хотя и не такая высокая, как в секторе питания, все еще продолжит расти быстрее, чем спрос на другие профессии в целом.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Несмотря на все положительные стороны, карьера в управлении индустрией гостеприимства и туризма подходит вовсе не для каждого. Эта индустрия ориентирована на людей и оказание услуг. Студенты, рассматривающие себя в качестве работника этой сферы, должны искренне любить и быть способными строить взаимоотношения с разными людьми. Более того, целеустремленные работники должны трудиться по гибкому графику, обслуживая клиентов тогда, когда это им необходимо. Студенты так же должны рассматривать возможность перемещения, часто неоднократные, так как многие организации занимаются хозяйственной деятельностью в географически различных место положениях. И, наконец, менеджеры ответственны за гарантию правильной и эффективной деятельности предприятия в любое время суток, а это значит, что они часто работают более 40 часов в неделю.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Несмотря на тяжелую работу, карьера в индустрии гостеприимства представляет ценность для тех, кто ищет возможность профессионального роста, ответственную должность, увеличения заработной платы и высокого уровня морального удовлетворения.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Выпускники вузов, готовящих специалистов в области гостиничного и туристского бизнеса, часто начинают свой карьерный рост с должностей менеджеров-практикантов, помощников менеджеров или супервайзеров. Первоначальная заработная плата сравнима с подобными в других областях бизнеса, а потенциал для развития выше для способных молодых людей, желающих усиленно трудиться. В некоторых ресторанах иногда складывается такая ситуация: например, младший менеджер всего через два года после окончания института может брать на себя ответственность за деятельность центра, приносящего миллионную прибыль, при этом заработная плата существенно превышает подобную в других отраслях.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Возможности продвижения в индустрии гостеприимства и туризма простираются гораздо дальше, чем управление деятельностью ресторана или же другого предприятия питания, гостиницы или предприятий размещения, туристских фирм. Обычно имеется масса возможностей для продвижения среди менеджерских и других корпоративных должностей в большинстве компаний. Данная индустрия нанимает работников в бухгалтерский отдел, отдел маркетинга и продаж, финансовый отдел и отдел управления человеческими ресурсами. Кроме того, многие поставщики продукции и услуг для этой отрасли с удовольствием берут на работу выпускников кафедр гостиничного и туристического бизнеса.</w:t>
      </w:r>
    </w:p>
    <w:p w:rsidR="0050605E" w:rsidRPr="0050605E" w:rsidRDefault="0050605E" w:rsidP="0050605E">
      <w:pPr>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Лекция 2.</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Общее понятие о туризме, индустрии гостеприимства и питания, предприятиях общественного питания.</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2.Структура системы гостеприимства.</w:t>
      </w:r>
    </w:p>
    <w:p w:rsidR="0050605E" w:rsidRPr="0050605E" w:rsidRDefault="0050605E" w:rsidP="0050605E">
      <w:pPr>
        <w:rPr>
          <w:rFonts w:ascii="Times New Roman" w:eastAsiaTheme="minorEastAsia" w:hAnsi="Times New Roman" w:cs="Times New Roman"/>
          <w:b/>
          <w:sz w:val="24"/>
          <w:szCs w:val="24"/>
          <w:lang w:eastAsia="ru-RU"/>
        </w:rPr>
      </w:pPr>
    </w:p>
    <w:p w:rsidR="0050605E" w:rsidRPr="0050605E" w:rsidRDefault="0050605E" w:rsidP="0050605E">
      <w:pPr>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Общее понятие о туризме, индустрии гостеприимства и питания, предприятиях общественного питания.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В любой деятельности, особенно связанной с международными сделками, самым актуальным является вопрос дефиниций, т.е. согласованных и принятых за основу определений, понятий, терминов, позволяющих адекватно толковать предмет, объект и условия сделки, принципы и положения нормативных актов. Разночтения в толковании применяемых терминов могут иметь самые неблагоприятные последствия в практических действиях субъектов туристской деятельности.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Для того чтобы установить значение туризма и полнее описать сферу его деятельности, необходимо в первую очередь выделить различные группы субъектов, которые взаимодействуют в туризме.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1. Туристы. Это люди, которые испытывают различные психические и физические потребности, природа которых определяет направления и виды участия этих людей в туристской деятельности.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2. Организации, предоставляющие туристам товары и услуги. Это предприниматели, которые видят в туризме возможность получать прибыль посредством предоставления товаров и услуг с учетом спроса на туристском рынке.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3. Местные органы власти. Рассматривают туризм как важный фактор экономики, связанный с доходами, которые местные граждане могут получать от этого бизнеса в виде налогов, поступающих в местный бюджет.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4. Принимающая сторона. Местное население, воспринимающее туризм в первую очередь как фактор занятости населения. Для этой группы важным является результат взаимодействия с туристами, в том числе иностранными.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Таким образом, туризм может быть определен как совокупность явлений и взаимоотношений, возникающих при взаимодействии туристов, поставщиков, местных органов власти и местного населения в процессе туристской деятельности. Путешествия, туризм - это комплекс родственных сфер бизнеса. Наиболее близкой к туризму профессией является распространение туров, т. е. работа туристских агентств. Непосредственно привлечены к туризму авиакомпании, компании по прокату машин, железные дороги, автобусы, гостиницы и рестораны. К сопряженным видам бизнеса также можно отнести финансовые структуры, которые финансируют развитие сферы обслуживания и др.</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Приведем классическое определение туризма и дадим развернутую характеристику его составляющих.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Туризм - временное перемещение людей с места своего постоянного проживания в другую страну или местность в пределах своей страны в свободное время в целях получения удовольствия и отдыха, оздоровительных, гостевых, познавательных или в профессионально-деловых целях, но без занятия оплачиваемой работой в посещаемом месте.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Гостеприимство - одно из фундаментальных понятий человеческой цивилизации - в наше время обеспечивается такими видами экономической деятельности, как гостиничное и ресторанное хозяйство. Термин "гостеприимство" в научный оборот ввели эксперты Конфедерации национальных ассоциаций гостиниц и ресторанов в Европейском Экономическом сообществе, созданной в 1982 г. Гостеприимство с научной точки зрения, - это система мер и порядок их внедрения с целью удовлетворения самых различных </w:t>
      </w:r>
      <w:r w:rsidRPr="0050605E">
        <w:rPr>
          <w:rFonts w:ascii="Times New Roman" w:eastAsiaTheme="minorEastAsia" w:hAnsi="Times New Roman" w:cs="Times New Roman"/>
          <w:sz w:val="24"/>
          <w:szCs w:val="24"/>
          <w:lang w:eastAsia="ru-RU"/>
        </w:rPr>
        <w:lastRenderedPageBreak/>
        <w:t>бытовых, хозяйственных и культурных потребностей гостей туристских предприятий, предоставления ряда услуг.</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b/>
          <w:sz w:val="24"/>
          <w:szCs w:val="24"/>
          <w:lang w:eastAsia="ru-RU"/>
        </w:rPr>
        <w:t xml:space="preserve">Гостеприимство - комплекс услуг с определенными потребительскими свойствами, что создает положительный образ предприятия и оживляет спрос на услуги. </w:t>
      </w:r>
      <w:r w:rsidRPr="0050605E">
        <w:rPr>
          <w:rFonts w:ascii="Times New Roman" w:eastAsiaTheme="minorEastAsia" w:hAnsi="Times New Roman" w:cs="Times New Roman"/>
          <w:sz w:val="24"/>
          <w:szCs w:val="24"/>
          <w:lang w:eastAsia="ru-RU"/>
        </w:rPr>
        <w:t xml:space="preserve">Для создания положительного образа в сфере гостеприимства всесторонне используются соответствующие ресурсы, комфортную среду, обоснована стратегия и концепции гостеприимства. Совокупность условий гостеприимства в едином технологическом процессе требует постоянной координации и ориентации на взаимоотношения в системе "гость - услуга - среда гостеприимства".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Согласно толковому словарю Уэбстера, «индустрия госте</w:t>
      </w:r>
      <w:r w:rsidRPr="0050605E">
        <w:rPr>
          <w:rFonts w:ascii="Times New Roman" w:eastAsiaTheme="minorEastAsia" w:hAnsi="Times New Roman" w:cs="Times New Roman"/>
          <w:sz w:val="24"/>
          <w:szCs w:val="24"/>
          <w:lang w:eastAsia="ru-RU"/>
        </w:rPr>
        <w:softHyphen/>
        <w:t>приимства — это сфера предпринимательства, состоящая из таких видов обслуживания, которые опираются на прин</w:t>
      </w:r>
      <w:r w:rsidRPr="0050605E">
        <w:rPr>
          <w:rFonts w:ascii="Times New Roman" w:eastAsiaTheme="minorEastAsia" w:hAnsi="Times New Roman" w:cs="Times New Roman"/>
          <w:sz w:val="24"/>
          <w:szCs w:val="24"/>
          <w:lang w:eastAsia="ru-RU"/>
        </w:rPr>
        <w:softHyphen/>
        <w:t>ципы гостеприимства, характеризующиеся щедростью и дру</w:t>
      </w:r>
      <w:r w:rsidRPr="0050605E">
        <w:rPr>
          <w:rFonts w:ascii="Times New Roman" w:eastAsiaTheme="minorEastAsia" w:hAnsi="Times New Roman" w:cs="Times New Roman"/>
          <w:sz w:val="24"/>
          <w:szCs w:val="24"/>
          <w:lang w:eastAsia="ru-RU"/>
        </w:rPr>
        <w:softHyphen/>
        <w:t>желюбием по отношению к гостям». Следовательно, индуст</w:t>
      </w:r>
      <w:r w:rsidRPr="0050605E">
        <w:rPr>
          <w:rFonts w:ascii="Times New Roman" w:eastAsiaTheme="minorEastAsia" w:hAnsi="Times New Roman" w:cs="Times New Roman"/>
          <w:sz w:val="24"/>
          <w:szCs w:val="24"/>
          <w:lang w:eastAsia="ru-RU"/>
        </w:rPr>
        <w:softHyphen/>
        <w:t>рию гостеприимства можно рассматривать как разнообразие форм предпринимательства, специализирующихся на рынке услуг, свя</w:t>
      </w:r>
      <w:r w:rsidRPr="0050605E">
        <w:rPr>
          <w:rFonts w:ascii="Times New Roman" w:eastAsiaTheme="minorEastAsia" w:hAnsi="Times New Roman" w:cs="Times New Roman"/>
          <w:sz w:val="24"/>
          <w:szCs w:val="24"/>
          <w:lang w:eastAsia="ru-RU"/>
        </w:rPr>
        <w:softHyphen/>
        <w:t>занном с приемом и обслуживанием гостей.</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Гостеприимство — это то, что создает у гостя (клиента) пред</w:t>
      </w:r>
      <w:r w:rsidRPr="0050605E">
        <w:rPr>
          <w:rFonts w:ascii="Times New Roman" w:eastAsiaTheme="minorEastAsia" w:hAnsi="Times New Roman" w:cs="Times New Roman"/>
          <w:sz w:val="24"/>
          <w:szCs w:val="24"/>
          <w:lang w:eastAsia="ru-RU"/>
        </w:rPr>
        <w:softHyphen/>
        <w:t>ставление о предприятии (гостинице, турфирме, ресторане, кафе и т. д.) как об одном из лучших в городе.</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Вместе с тем, необходимо всегда помнить о том, что предпри</w:t>
      </w:r>
      <w:r w:rsidRPr="0050605E">
        <w:rPr>
          <w:rFonts w:ascii="Times New Roman" w:eastAsiaTheme="minorEastAsia" w:hAnsi="Times New Roman" w:cs="Times New Roman"/>
          <w:sz w:val="24"/>
          <w:szCs w:val="24"/>
          <w:lang w:eastAsia="ru-RU"/>
        </w:rPr>
        <w:softHyphen/>
        <w:t>ятие предоставляет услуги, схожие с теми, которые предлагают клиентам конкурирующие фирмы. Когда клиенту предоставляется сервис, то он получает лишь то, что требует и о чем просит. Ког</w:t>
      </w:r>
      <w:r w:rsidRPr="0050605E">
        <w:rPr>
          <w:rFonts w:ascii="Times New Roman" w:eastAsiaTheme="minorEastAsia" w:hAnsi="Times New Roman" w:cs="Times New Roman"/>
          <w:sz w:val="24"/>
          <w:szCs w:val="24"/>
          <w:lang w:eastAsia="ru-RU"/>
        </w:rPr>
        <w:softHyphen/>
        <w:t>да же клиенту предоставляется гостеприимство, то сотрудники спрашивают «гостя» о том, что можно для него сделать, и именно это и делается.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Итак, гостеприимство - это процесс принятия и обслуживания гостей. Этот процесс, в широком социально-экономическом смысле, является составляющей туризма, что определяется как совокупность отношений, связей и явленный, которые возникают во время перемещения и пребывания людей в местах, не связанных с их постоянным проживанием или трудовой деятельностью.</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Питание является одной из основных услуг в технологии туристского обслуживания. Предприятия массового, общественного, питания является неотъемлемой частью процесса приема и обслуживания туристов, элементом структуры индустрии гостеприимства. Целью деятельности любого предприятия питания является удовлетворение потребностей человека в пище, процесс потребления которого часто совпадает с общением, воспитанием, развлечениями.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2.Структура системы гостеприимства.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 экономической точки зрения  </w:t>
      </w:r>
      <w:r w:rsidRPr="0050605E">
        <w:rPr>
          <w:rFonts w:ascii="Times New Roman" w:eastAsiaTheme="minorEastAsia" w:hAnsi="Times New Roman" w:cs="Times New Roman"/>
          <w:b/>
          <w:bCs/>
          <w:i/>
          <w:iCs/>
          <w:sz w:val="24"/>
          <w:szCs w:val="24"/>
          <w:lang w:eastAsia="ru-RU"/>
        </w:rPr>
        <w:t>индустрия гостеприимства – </w:t>
      </w:r>
      <w:r w:rsidRPr="0050605E">
        <w:rPr>
          <w:rFonts w:ascii="Times New Roman" w:eastAsiaTheme="minorEastAsia" w:hAnsi="Times New Roman" w:cs="Times New Roman"/>
          <w:sz w:val="24"/>
          <w:szCs w:val="24"/>
          <w:lang w:eastAsia="ru-RU"/>
        </w:rPr>
        <w:t>это особый вид потребления туристами материальных благ, услуг и товаров, который выделяется в отдельную отрасль хозяйства, обеспечивающую туриста всем необходимым: транспортными средствами,  объектами питания,  размещения, культурно-бытовыми услугами, развлекательными мероприятиями. Таким образом, индустрия гостеприимства входит в число наиболее перспективных отраслей национальной экономики (в некоторых странах).</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Сервис гостеприимства включает в себя такие отрасли, деятельность которых направлена на предоставление жилья, продажу алкогольных напитков, предоставление пищи и увеселительные мероприятия.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Таким образом, к сервису гостеприимства относятся следующие отрасли: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предоставление жилья;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пабы, бары и таверны;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кафе и рестораны;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лицензированные клубы;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казино.</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lastRenderedPageBreak/>
        <w:t>Быть гостеприимным – значит уметь предложить теплый прием вашим посетителям, создать для них спокойную, благоприятную и дружелюбную атмосферу. В сфере въездного и внутреннего туризма гостиничный сервис включает в себя целый комплекс услуг для туристов и является ключевым фактором, определяющим перспективы развития туризма в России, конкурентоспособного в мировой системе туристского бизнеса.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Туристские услуги, в том числе и в рамках гостиничного обслуживания, отнесены к социально-культурным услугам. Они строятся на принципах современного гостеприимства, что повышает их роль в развитии отечественного туризма, а также ставит определённые задачи в системе подготовки кадров для туристско-гостиничного сервиса.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b/>
          <w:bCs/>
          <w:i/>
          <w:iCs/>
          <w:sz w:val="24"/>
          <w:szCs w:val="24"/>
          <w:lang w:eastAsia="ru-RU"/>
        </w:rPr>
        <w:t>Размещение </w:t>
      </w:r>
      <w:r w:rsidRPr="0050605E">
        <w:rPr>
          <w:rFonts w:ascii="Times New Roman" w:eastAsiaTheme="minorEastAsia" w:hAnsi="Times New Roman" w:cs="Times New Roman"/>
          <w:sz w:val="24"/>
          <w:szCs w:val="24"/>
          <w:lang w:eastAsia="ru-RU"/>
        </w:rPr>
        <w:t>– самый важный элемент туризма. Гостиничная индустрия – суть системы гостеприимства. Она исходит из древнейших традиций в истории человечества – уважения гостя, торжества его приёма и обслуживания.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Средства и системы размещения – это здания различных типов и видов (от шалаша до </w:t>
      </w:r>
      <w:proofErr w:type="spellStart"/>
      <w:r w:rsidRPr="0050605E">
        <w:rPr>
          <w:rFonts w:ascii="Times New Roman" w:eastAsiaTheme="minorEastAsia" w:hAnsi="Times New Roman" w:cs="Times New Roman"/>
          <w:sz w:val="24"/>
          <w:szCs w:val="24"/>
          <w:lang w:eastAsia="ru-RU"/>
        </w:rPr>
        <w:t>супергигантского</w:t>
      </w:r>
      <w:proofErr w:type="spellEnd"/>
      <w:r w:rsidRPr="0050605E">
        <w:rPr>
          <w:rFonts w:ascii="Times New Roman" w:eastAsiaTheme="minorEastAsia" w:hAnsi="Times New Roman" w:cs="Times New Roman"/>
          <w:sz w:val="24"/>
          <w:szCs w:val="24"/>
          <w:lang w:eastAsia="ru-RU"/>
        </w:rPr>
        <w:t xml:space="preserve"> отеля),  приспособленные специально для приёма и ночёвки временных посетителей с различным уровнем сервиса.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Сегодня индустрия гостеприимства представляет собой мощнейшую систему хозяйства региона или туристского центра и важную составляющую экономики туризма. Индустрию гостеприимства составляют различные средства коллективного и индивидуального размещения: отели, гостиницы, мотели, молодёжные </w:t>
      </w:r>
      <w:proofErr w:type="spellStart"/>
      <w:r w:rsidRPr="0050605E">
        <w:rPr>
          <w:rFonts w:ascii="Times New Roman" w:eastAsiaTheme="minorEastAsia" w:hAnsi="Times New Roman" w:cs="Times New Roman"/>
          <w:sz w:val="24"/>
          <w:szCs w:val="24"/>
          <w:lang w:eastAsia="ru-RU"/>
        </w:rPr>
        <w:t>хостели</w:t>
      </w:r>
      <w:proofErr w:type="spellEnd"/>
      <w:r w:rsidRPr="0050605E">
        <w:rPr>
          <w:rFonts w:ascii="Times New Roman" w:eastAsiaTheme="minorEastAsia" w:hAnsi="Times New Roman" w:cs="Times New Roman"/>
          <w:sz w:val="24"/>
          <w:szCs w:val="24"/>
          <w:lang w:eastAsia="ru-RU"/>
        </w:rPr>
        <w:t xml:space="preserve"> и общежития, апартаменты, туристские приюты, а также частный сектор, участвующий в размещении туристов.</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Услуги, предоставляемые в гостиницах, подразделяются на о</w:t>
      </w:r>
      <w:r w:rsidRPr="0050605E">
        <w:rPr>
          <w:rFonts w:ascii="Times New Roman" w:eastAsiaTheme="minorEastAsia" w:hAnsi="Times New Roman" w:cs="Times New Roman"/>
          <w:b/>
          <w:bCs/>
          <w:sz w:val="24"/>
          <w:szCs w:val="24"/>
          <w:lang w:eastAsia="ru-RU"/>
        </w:rPr>
        <w:t>сновные</w:t>
      </w:r>
      <w:r w:rsidRPr="0050605E">
        <w:rPr>
          <w:rFonts w:ascii="Times New Roman" w:eastAsiaTheme="minorEastAsia" w:hAnsi="Times New Roman" w:cs="Times New Roman"/>
          <w:sz w:val="24"/>
          <w:szCs w:val="24"/>
          <w:lang w:eastAsia="ru-RU"/>
        </w:rPr>
        <w:t> и </w:t>
      </w:r>
      <w:r w:rsidRPr="0050605E">
        <w:rPr>
          <w:rFonts w:ascii="Times New Roman" w:eastAsiaTheme="minorEastAsia" w:hAnsi="Times New Roman" w:cs="Times New Roman"/>
          <w:b/>
          <w:bCs/>
          <w:sz w:val="24"/>
          <w:szCs w:val="24"/>
          <w:lang w:eastAsia="ru-RU"/>
        </w:rPr>
        <w:t>дополнительные</w:t>
      </w:r>
      <w:r w:rsidRPr="0050605E">
        <w:rPr>
          <w:rFonts w:ascii="Times New Roman" w:eastAsiaTheme="minorEastAsia" w:hAnsi="Times New Roman" w:cs="Times New Roman"/>
          <w:sz w:val="24"/>
          <w:szCs w:val="24"/>
          <w:lang w:eastAsia="ru-RU"/>
        </w:rPr>
        <w:t>. Они могут быть </w:t>
      </w:r>
      <w:r w:rsidRPr="0050605E">
        <w:rPr>
          <w:rFonts w:ascii="Times New Roman" w:eastAsiaTheme="minorEastAsia" w:hAnsi="Times New Roman" w:cs="Times New Roman"/>
          <w:b/>
          <w:bCs/>
          <w:sz w:val="24"/>
          <w:szCs w:val="24"/>
          <w:lang w:eastAsia="ru-RU"/>
        </w:rPr>
        <w:t>бесплатными</w:t>
      </w:r>
      <w:r w:rsidRPr="0050605E">
        <w:rPr>
          <w:rFonts w:ascii="Times New Roman" w:eastAsiaTheme="minorEastAsia" w:hAnsi="Times New Roman" w:cs="Times New Roman"/>
          <w:sz w:val="24"/>
          <w:szCs w:val="24"/>
          <w:lang w:eastAsia="ru-RU"/>
        </w:rPr>
        <w:t> и </w:t>
      </w:r>
      <w:r w:rsidRPr="0050605E">
        <w:rPr>
          <w:rFonts w:ascii="Times New Roman" w:eastAsiaTheme="minorEastAsia" w:hAnsi="Times New Roman" w:cs="Times New Roman"/>
          <w:b/>
          <w:bCs/>
          <w:sz w:val="24"/>
          <w:szCs w:val="24"/>
          <w:lang w:eastAsia="ru-RU"/>
        </w:rPr>
        <w:t>платными.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К основным услугам относятся проживание и питание. Оформление проживающих в гостинице и убывающих из неё должно производиться круглосуточно. В организациях общественного питания, связи и бытового обслуживания, размещённых в гостинице, лица, проживающие в гостинице, обслуживаются вне очереди.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Без дополнительной оплаты гостям могут быть предоставлены следующие виды услуг:</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вызов скорой помощи;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пользование медицинской аптечкой;</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доставка в номер корреспонденции при её получении;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побудка к определённому времени;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предоставление кипятка, иголок, ниток, одного комплекта посуды и столовых приборов.</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Кроме обязательных и бесплатных услуг, гостиницы предоставляют целый комплекс всевозможных дополнительных услуг, которые оплачиваются дополнительно. Перечень и качество предоставления платных дополнительных услуг должен соответствовать требованиям присвоенной гостинице категории.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Для средних и крупных </w:t>
      </w:r>
      <w:proofErr w:type="spellStart"/>
      <w:r w:rsidRPr="0050605E">
        <w:rPr>
          <w:rFonts w:ascii="Times New Roman" w:eastAsiaTheme="minorEastAsia" w:hAnsi="Times New Roman" w:cs="Times New Roman"/>
          <w:sz w:val="24"/>
          <w:szCs w:val="24"/>
          <w:lang w:eastAsia="ru-RU"/>
        </w:rPr>
        <w:t>туркомплексов</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тургостиниц</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полносервисных</w:t>
      </w:r>
      <w:proofErr w:type="spellEnd"/>
      <w:r w:rsidRPr="0050605E">
        <w:rPr>
          <w:rFonts w:ascii="Times New Roman" w:eastAsiaTheme="minorEastAsia" w:hAnsi="Times New Roman" w:cs="Times New Roman"/>
          <w:sz w:val="24"/>
          <w:szCs w:val="24"/>
          <w:lang w:eastAsia="ru-RU"/>
        </w:rPr>
        <w:t xml:space="preserve"> отелей и др.) со средним и высоким  уровнем комфортабельности характерно наличие огромного перечня дополнительных услуг:</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услуги организаций общественного питания (бар, ресторан, кафе, буфет, пивной бар);</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магазины (сувенирный, продуктовый), торговые автоматы;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инфраструктура развлечений (дискотека, казино, ночной клуб, зал игровых автоматов, бильярдная);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экскурсионное обслуживание, услуги гидов-переводчиков;</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организация продажи билетов в театры, цирк, на концерты и т.д.;</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транспортные услуги (бронирование билетов на все виды транспорта, заказ автотранспорта по заявке гостей, вызов такси, прокат автомобилей);</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lastRenderedPageBreak/>
        <w:t>§ покупка и доставка цветов;</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продажа сувениров, открыток и другой печатной продукции;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бытовое обслуживание (ремонт и чистка обуви; ремонт и глажение одежды; услуги химчистки и прачечной; хранение вещей и ценностей; разгрузка, погрузка и доставка багажа в номер; прокат предметов культурно-бытового назначения – телевизоры, посуда, спортивный инвентарь и пр.; ремонт часов, бытовой техники, радиоаппаратуры; услуги парикмахерской, маникюрного и массажного кабинетов и другие бытовые услуги);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услуги салона красоты;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сауна, баня, бассейны, тренажёрный зал;</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аренда залов переговоров, конференц-зала;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услуги бизнес центра;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другие услуги.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Система мер, обеспечивающих высокий уровень комфорта, удовлетворяющих разнообразные бытовые и хозяйственные запросы гостей, называется в гостиничном хозяйстве </w:t>
      </w:r>
      <w:r w:rsidRPr="0050605E">
        <w:rPr>
          <w:rFonts w:ascii="Times New Roman" w:eastAsiaTheme="minorEastAsia" w:hAnsi="Times New Roman" w:cs="Times New Roman"/>
          <w:b/>
          <w:bCs/>
          <w:sz w:val="24"/>
          <w:szCs w:val="24"/>
          <w:lang w:eastAsia="ru-RU"/>
        </w:rPr>
        <w:t>сервисом. </w:t>
      </w:r>
      <w:r w:rsidRPr="0050605E">
        <w:rPr>
          <w:rFonts w:ascii="Times New Roman" w:eastAsiaTheme="minorEastAsia" w:hAnsi="Times New Roman" w:cs="Times New Roman"/>
          <w:sz w:val="24"/>
          <w:szCs w:val="24"/>
          <w:lang w:eastAsia="ru-RU"/>
        </w:rPr>
        <w:t>Сервис нужно строить не только по принципу спроса (что хочет гость), но и по принципу предложения (гостиница предлагает новые услуги, которые может оказать, а гость выбирает). Но нельзя навязывать услуги. В соответствии с “Правилами предоставления гостиничных услуг в РФ” (утверждены постановлением Правительства РФ от 25 апреля 1997 г. №490) исполнитель не вправе без согласия потребителя предоставлять дополнительные услуги, оказываемые за плату. Потребитель вправе отказаться от оплаты услуг, не предусмотренных договором. Также запрещается обусловливать выполнение одних услуг обязательным оказанием других услуг.</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Перечень услуг зависит от категории гостиницы. Не во всех гостиницах есть возможность организовывать бытовое обслуживание гостей и предоставлять им полный перечень услуг. Однако всюду должны стремиться к тому, чтобы набор услуг полностью отвечал запросам гостей.</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Предприятия, оказывающие услуги, должны размещаться в доступном месте (чаще всего на первом этаже). В вестибюле, на этажах, в номерах должна быть информация о том, как и где, получить услуги, часы работы должны быть удобными для гостей.</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Оказывая какие-либо услуги, персонал должен проявлять такт и корректность. При оказании услуг важным является не только их количество, но и качество. Поэтому во многих гостиницах проживающих при отъезде просят заполнить небольшие анкеты, которые сдаются вместе с ключами в службу приёма и размещения, а затем их изучают в службе рекламы и маркетинга.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 развитием туризма дефицит гостиничных мест эконом класса в крупных городах нарастает. Российские операторы гостиничного бизнеса предлагают своим постояльцам не слишком широкий выбор: проживание и обслуживание в гостиницах первого класса, что в крупных городах стоит 300 – 350 долларов в сутки и больше, или ненавязчивый двух – трехзвездочный сервис по цене от 30 до 100 долларов в сутки.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2: История развития индустрии гостеприимства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3</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1. Становление и развитие первых прообразов средств размещения в древности и средневековье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Развития гостиничного бизнеса 18-20 века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3.</w:t>
      </w:r>
      <w:r w:rsidRPr="0050605E">
        <w:rPr>
          <w:rFonts w:ascii="Times New Roman" w:eastAsiaTheme="minorEastAsia" w:hAnsi="Times New Roman" w:cs="Times New Roman"/>
          <w:b/>
          <w:sz w:val="24"/>
          <w:szCs w:val="24"/>
          <w:lang w:eastAsia="ru-RU"/>
        </w:rPr>
        <w:tab/>
        <w:t>Современные тенденции развития средств размещения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1. Становление и развитие первых прообразов средств размещения в древности и средневековье</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Среди предприятий, специализирующихся на предоставлении временного приюта различным гостям и постояльцам, гостиничное предприятие является одним из наиболее древней и распространенной отраслью по предоставлению услуг. Исследователи, </w:t>
      </w:r>
      <w:r w:rsidRPr="0050605E">
        <w:rPr>
          <w:rFonts w:ascii="Times New Roman" w:eastAsiaTheme="minorEastAsia" w:hAnsi="Times New Roman" w:cs="Times New Roman"/>
          <w:sz w:val="24"/>
          <w:szCs w:val="24"/>
          <w:lang w:eastAsia="ru-RU"/>
        </w:rPr>
        <w:lastRenderedPageBreak/>
        <w:t>специализирующиеся в данной сфере, принимая во внимание быстрое развитие данного сектора, в зависимости от его особенностей определяют его по-разному. В зависимости от времени высказывания, их примеры можно привести в следующем:</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«Гостиница – это место, где за определенную цену и без специального соглашения предоставляются услуги, удовлетворяющие потребность людей для временного проживания и питания».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Профессор Хасан </w:t>
      </w:r>
      <w:proofErr w:type="spellStart"/>
      <w:r w:rsidRPr="0050605E">
        <w:rPr>
          <w:rFonts w:ascii="Times New Roman" w:eastAsiaTheme="minorEastAsia" w:hAnsi="Times New Roman" w:cs="Times New Roman"/>
          <w:sz w:val="24"/>
          <w:szCs w:val="24"/>
          <w:lang w:eastAsia="ru-RU"/>
        </w:rPr>
        <w:t>Олалы</w:t>
      </w:r>
      <w:proofErr w:type="spellEnd"/>
      <w:r w:rsidRPr="0050605E">
        <w:rPr>
          <w:rFonts w:ascii="Times New Roman" w:eastAsiaTheme="minorEastAsia" w:hAnsi="Times New Roman" w:cs="Times New Roman"/>
          <w:sz w:val="24"/>
          <w:szCs w:val="24"/>
          <w:lang w:eastAsia="ru-RU"/>
        </w:rPr>
        <w:t xml:space="preserve"> говорит о гостинице следующее: «Это предприятие, специализирующееся на удовлетворении потребностей цивилизованного человека, для временного проживания и частично – питания, посредством таких материальных возможностей, как инфраструктура, техническое оснащение и сервис предоставляемым предприятием, а также качества услуг обслуживающего персонал, за определенную материальную плату»</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Определение Международной Академии Туризма: «Гостиница – это предприятие, способное в любое время за определенную плату удовлетворять потребность людей в проживании и соответственно – в питании во время путешествия».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История гостиниц, созданных с целью удовлетворения потребности в пристанище, уходит далеко в прошлое и берет свое начало еще до средних веков. В древних индийских письменах сохранились записи о том, как монахи и верующие люди из храмов встречали путешественников и давали им приют. Эти первые путешествия совершались чаще всего для осуществления политических, дипломатических или военных целей. Так продолжалось вплоть до возникновения Римской империи на территории Италии.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В эпоху Римской империи (от 200 </w:t>
      </w:r>
      <w:proofErr w:type="spellStart"/>
      <w:r w:rsidRPr="0050605E">
        <w:rPr>
          <w:rFonts w:ascii="Times New Roman" w:eastAsiaTheme="minorEastAsia" w:hAnsi="Times New Roman" w:cs="Times New Roman"/>
          <w:sz w:val="24"/>
          <w:szCs w:val="24"/>
          <w:lang w:eastAsia="ru-RU"/>
        </w:rPr>
        <w:t>г.д.н.э</w:t>
      </w:r>
      <w:proofErr w:type="spellEnd"/>
      <w:r w:rsidRPr="0050605E">
        <w:rPr>
          <w:rFonts w:ascii="Times New Roman" w:eastAsiaTheme="minorEastAsia" w:hAnsi="Times New Roman" w:cs="Times New Roman"/>
          <w:sz w:val="24"/>
          <w:szCs w:val="24"/>
          <w:lang w:eastAsia="ru-RU"/>
        </w:rPr>
        <w:t xml:space="preserve">. – до 500 </w:t>
      </w:r>
      <w:proofErr w:type="spellStart"/>
      <w:r w:rsidRPr="0050605E">
        <w:rPr>
          <w:rFonts w:ascii="Times New Roman" w:eastAsiaTheme="minorEastAsia" w:hAnsi="Times New Roman" w:cs="Times New Roman"/>
          <w:sz w:val="24"/>
          <w:szCs w:val="24"/>
          <w:lang w:eastAsia="ru-RU"/>
        </w:rPr>
        <w:t>г.н.э</w:t>
      </w:r>
      <w:proofErr w:type="spellEnd"/>
      <w:r w:rsidRPr="0050605E">
        <w:rPr>
          <w:rFonts w:ascii="Times New Roman" w:eastAsiaTheme="minorEastAsia" w:hAnsi="Times New Roman" w:cs="Times New Roman"/>
          <w:sz w:val="24"/>
          <w:szCs w:val="24"/>
          <w:lang w:eastAsia="ru-RU"/>
        </w:rPr>
        <w:t>.) появились таверны и постоялые дворы для студентов, людей искусства и торговцев, в которых находились комнаты для путников, а иногда и конюшни для лошадей. Позже, римскими жрецами специально для путешественников были организованы «</w:t>
      </w:r>
      <w:proofErr w:type="spellStart"/>
      <w:r w:rsidRPr="0050605E">
        <w:rPr>
          <w:rFonts w:ascii="Times New Roman" w:eastAsiaTheme="minorEastAsia" w:hAnsi="Times New Roman" w:cs="Times New Roman"/>
          <w:sz w:val="24"/>
          <w:szCs w:val="24"/>
          <w:lang w:eastAsia="ru-RU"/>
        </w:rPr>
        <w:t>Roma</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Hospice</w:t>
      </w:r>
      <w:proofErr w:type="spellEnd"/>
      <w:r w:rsidRPr="0050605E">
        <w:rPr>
          <w:rFonts w:ascii="Times New Roman" w:eastAsiaTheme="minorEastAsia" w:hAnsi="Times New Roman" w:cs="Times New Roman"/>
          <w:sz w:val="24"/>
          <w:szCs w:val="24"/>
          <w:lang w:eastAsia="ru-RU"/>
        </w:rPr>
        <w:t>», где можно было переночевать и  поесть.</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История развития средств размещения  в средние века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В средние века гостиничное дело достигло значительных масштабов в  развитии. Во многих местах монастыри для путешественников строили специальные здания, где можно было найти временный приют и пищу.</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В этот период было создано несколько работ, указывающих, каким образом необходимо встречать христиан и обеспечивать им уют и пропитание. Следует заметить, что временные жильцы могли питаться в таких постоялых дворах бесплатно при условии, что они пробудут там не более трех дней. Такое положение дел длилось вплоть до 1282 года. После этого итальянские и французские города, собрав воедино весь предыдущий опыт, переделали постоялые дворы в коммерческие предприятия. Позже, постоялым дворам разрешили продавать спиртное после получения соответствующей лицензии.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С 16 по 18 века развитие гостиничного дела стало особо выгодным. Качество гостиничного сервиса особенно выросло в Англии. Путешествия совершались в закрытых повозках. Путь из Лондона в Эдинбург длился несколько дней, в результате чего требовалось где-нибудь оставаться на ночлег. В постоялых дворах находили приют не только путники, но и их лошади. Так как некоторая часть таких путешественников привыкла к определенной роскоши и могла позволить себе многое, то и количество лиц и повозок их сопровождающих тоже было не меньшим. В тоже время таверны и постоялые дворы стали местом встречи сельских жителей, аристократии, политиков, монахов и других представителей различных слоев общества. Лицензии и разрешение на деятельность выдавали лорды или аристократы, владеющие территорией, на которой находилось предприятие. Таверны и постоялые дворы того времени были очень похожи друг на друга и носили одинаковые особенности</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История развития средств размещения в послевоенные годы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Развитие гостиниц в Америке началось с создания постоялых дворов, похожих на английские таверны 16 века. Однако, если в Англии они создавались вдоль дорог, то в </w:t>
      </w:r>
      <w:r w:rsidRPr="0050605E">
        <w:rPr>
          <w:rFonts w:ascii="Times New Roman" w:eastAsiaTheme="minorEastAsia" w:hAnsi="Times New Roman" w:cs="Times New Roman"/>
          <w:sz w:val="24"/>
          <w:szCs w:val="24"/>
          <w:lang w:eastAsia="ru-RU"/>
        </w:rPr>
        <w:lastRenderedPageBreak/>
        <w:t>Америке постоялые дворы строились в основном в портах. Первой же гостиницей в современном понимании стала 70-местная гостиница «</w:t>
      </w:r>
      <w:proofErr w:type="spellStart"/>
      <w:r w:rsidRPr="0050605E">
        <w:rPr>
          <w:rFonts w:ascii="Times New Roman" w:eastAsiaTheme="minorEastAsia" w:hAnsi="Times New Roman" w:cs="Times New Roman"/>
          <w:sz w:val="24"/>
          <w:szCs w:val="24"/>
          <w:lang w:eastAsia="ru-RU"/>
        </w:rPr>
        <w:t>City</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Hotel</w:t>
      </w:r>
      <w:proofErr w:type="spellEnd"/>
      <w:r w:rsidRPr="0050605E">
        <w:rPr>
          <w:rFonts w:ascii="Times New Roman" w:eastAsiaTheme="minorEastAsia" w:hAnsi="Times New Roman" w:cs="Times New Roman"/>
          <w:sz w:val="24"/>
          <w:szCs w:val="24"/>
          <w:lang w:eastAsia="ru-RU"/>
        </w:rPr>
        <w:t>» в Нью-Йорке. Позже, открылось несколько похожих гостиниц в других городах Америки. Среди отелей класса «люкс» первой стала открытая в 1829 году 170 комнатная гостиница «</w:t>
      </w:r>
      <w:proofErr w:type="spellStart"/>
      <w:r w:rsidRPr="0050605E">
        <w:rPr>
          <w:rFonts w:ascii="Times New Roman" w:eastAsiaTheme="minorEastAsia" w:hAnsi="Times New Roman" w:cs="Times New Roman"/>
          <w:sz w:val="24"/>
          <w:szCs w:val="24"/>
          <w:lang w:eastAsia="ru-RU"/>
        </w:rPr>
        <w:t>Boston’s</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Termont</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House</w:t>
      </w:r>
      <w:proofErr w:type="spellEnd"/>
      <w:r w:rsidRPr="0050605E">
        <w:rPr>
          <w:rFonts w:ascii="Times New Roman" w:eastAsiaTheme="minorEastAsia" w:hAnsi="Times New Roman" w:cs="Times New Roman"/>
          <w:sz w:val="24"/>
          <w:szCs w:val="24"/>
          <w:lang w:eastAsia="ru-RU"/>
        </w:rPr>
        <w:t xml:space="preserve">». В нем были запирающиеся номера с санузлами, французская еда и услуги </w:t>
      </w:r>
      <w:proofErr w:type="spellStart"/>
      <w:r w:rsidRPr="0050605E">
        <w:rPr>
          <w:rFonts w:ascii="Times New Roman" w:eastAsiaTheme="minorEastAsia" w:hAnsi="Times New Roman" w:cs="Times New Roman"/>
          <w:sz w:val="24"/>
          <w:szCs w:val="24"/>
          <w:lang w:eastAsia="ru-RU"/>
        </w:rPr>
        <w:t>bell</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boy</w:t>
      </w:r>
      <w:proofErr w:type="spellEnd"/>
      <w:r w:rsidRPr="0050605E">
        <w:rPr>
          <w:rFonts w:ascii="Times New Roman" w:eastAsiaTheme="minorEastAsia" w:hAnsi="Times New Roman" w:cs="Times New Roman"/>
          <w:sz w:val="24"/>
          <w:szCs w:val="24"/>
          <w:lang w:eastAsia="ru-RU"/>
        </w:rPr>
        <w:t xml:space="preserve"> для мелких поручений. В конце 19 века и в начале 20-ого стало серьезно развиваться не только предоставление гостиничных номеров, но и соответствующих услуг. В развитии гостиничной индустрии в Америке можно выделить следующие основные моменты:</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*1834 год – создание системы водоснабжения номеров в гостинице </w:t>
      </w:r>
      <w:proofErr w:type="spellStart"/>
      <w:r w:rsidRPr="0050605E">
        <w:rPr>
          <w:rFonts w:ascii="Times New Roman" w:eastAsiaTheme="minorEastAsia" w:hAnsi="Times New Roman" w:cs="Times New Roman"/>
          <w:sz w:val="24"/>
          <w:szCs w:val="24"/>
          <w:lang w:eastAsia="ru-RU"/>
        </w:rPr>
        <w:t>Астор</w:t>
      </w:r>
      <w:proofErr w:type="spellEnd"/>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*1853 год – использование первого парового лифта в гостинице</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*1875 год – создание самого крупного и высококлассного 800 комнатного отеля «</w:t>
      </w:r>
      <w:proofErr w:type="spellStart"/>
      <w:r w:rsidRPr="0050605E">
        <w:rPr>
          <w:rFonts w:ascii="Times New Roman" w:eastAsiaTheme="minorEastAsia" w:hAnsi="Times New Roman" w:cs="Times New Roman"/>
          <w:sz w:val="24"/>
          <w:szCs w:val="24"/>
          <w:lang w:eastAsia="ru-RU"/>
        </w:rPr>
        <w:t>The</w:t>
      </w:r>
      <w:proofErr w:type="spellEnd"/>
      <w:r w:rsidRPr="0050605E">
        <w:rPr>
          <w:rFonts w:ascii="Times New Roman" w:eastAsiaTheme="minorEastAsia" w:hAnsi="Times New Roman" w:cs="Times New Roman"/>
          <w:sz w:val="24"/>
          <w:szCs w:val="24"/>
          <w:lang w:eastAsia="ru-RU"/>
        </w:rPr>
        <w:t xml:space="preserve"> </w:t>
      </w:r>
      <w:proofErr w:type="spellStart"/>
      <w:r w:rsidRPr="0050605E">
        <w:rPr>
          <w:rFonts w:ascii="Times New Roman" w:eastAsiaTheme="minorEastAsia" w:hAnsi="Times New Roman" w:cs="Times New Roman"/>
          <w:sz w:val="24"/>
          <w:szCs w:val="24"/>
          <w:lang w:eastAsia="ru-RU"/>
        </w:rPr>
        <w:t>Place</w:t>
      </w:r>
      <w:proofErr w:type="spellEnd"/>
      <w:r w:rsidRPr="0050605E">
        <w:rPr>
          <w:rFonts w:ascii="Times New Roman" w:eastAsiaTheme="minorEastAsia" w:hAnsi="Times New Roman" w:cs="Times New Roman"/>
          <w:sz w:val="24"/>
          <w:szCs w:val="24"/>
          <w:lang w:eastAsia="ru-RU"/>
        </w:rPr>
        <w:t xml:space="preserve">» в Сан-Франциско, стоимостью 5 миллионов долларов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*1894 год – установка телефонов в номера в гостинице «Нидерланды» в Нью-Йорке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ab/>
        <w:t>Вместе с этим, в конце 19 века кроме нескольких гостиниц - «люкс» по всей Америке стали возникать небольшие гостиничные предприятия, предлагающие свои услуги гражданам со средним уровнем доходов. С увеличением потребностей и запросов клиентов гостиничная индустрия стала более привлекательной как для путешественников, так и для деловых людей. Параллельно с этим развитием в 1907 году была открыта гостиница «</w:t>
      </w:r>
      <w:proofErr w:type="spellStart"/>
      <w:r w:rsidRPr="0050605E">
        <w:rPr>
          <w:rFonts w:ascii="Times New Roman" w:eastAsiaTheme="minorEastAsia" w:hAnsi="Times New Roman" w:cs="Times New Roman"/>
          <w:sz w:val="24"/>
          <w:szCs w:val="24"/>
          <w:lang w:eastAsia="ru-RU"/>
        </w:rPr>
        <w:t>Elsworth</w:t>
      </w:r>
      <w:proofErr w:type="spellEnd"/>
      <w:r w:rsidRPr="0050605E">
        <w:rPr>
          <w:rFonts w:ascii="Times New Roman" w:eastAsiaTheme="minorEastAsia" w:hAnsi="Times New Roman" w:cs="Times New Roman"/>
          <w:sz w:val="24"/>
          <w:szCs w:val="24"/>
          <w:lang w:eastAsia="ru-RU"/>
        </w:rPr>
        <w:t xml:space="preserve"> M. </w:t>
      </w:r>
      <w:proofErr w:type="spellStart"/>
      <w:r w:rsidRPr="0050605E">
        <w:rPr>
          <w:rFonts w:ascii="Times New Roman" w:eastAsiaTheme="minorEastAsia" w:hAnsi="Times New Roman" w:cs="Times New Roman"/>
          <w:sz w:val="24"/>
          <w:szCs w:val="24"/>
          <w:lang w:eastAsia="ru-RU"/>
        </w:rPr>
        <w:t>Statles</w:t>
      </w:r>
      <w:proofErr w:type="spellEnd"/>
      <w:r w:rsidRPr="0050605E">
        <w:rPr>
          <w:rFonts w:ascii="Times New Roman" w:eastAsiaTheme="minorEastAsia" w:hAnsi="Times New Roman" w:cs="Times New Roman"/>
          <w:sz w:val="24"/>
          <w:szCs w:val="24"/>
          <w:lang w:eastAsia="ru-RU"/>
        </w:rPr>
        <w:t>», где в каждом номере были ванные комнаты. Еще одной заслугой «</w:t>
      </w:r>
      <w:proofErr w:type="spellStart"/>
      <w:r w:rsidRPr="0050605E">
        <w:rPr>
          <w:rFonts w:ascii="Times New Roman" w:eastAsiaTheme="minorEastAsia" w:hAnsi="Times New Roman" w:cs="Times New Roman"/>
          <w:sz w:val="24"/>
          <w:szCs w:val="24"/>
          <w:lang w:eastAsia="ru-RU"/>
        </w:rPr>
        <w:t>Elsworth</w:t>
      </w:r>
      <w:proofErr w:type="spellEnd"/>
      <w:r w:rsidRPr="0050605E">
        <w:rPr>
          <w:rFonts w:ascii="Times New Roman" w:eastAsiaTheme="minorEastAsia" w:hAnsi="Times New Roman" w:cs="Times New Roman"/>
          <w:sz w:val="24"/>
          <w:szCs w:val="24"/>
          <w:lang w:eastAsia="ru-RU"/>
        </w:rPr>
        <w:t xml:space="preserve"> M. </w:t>
      </w:r>
      <w:proofErr w:type="spellStart"/>
      <w:r w:rsidRPr="0050605E">
        <w:rPr>
          <w:rFonts w:ascii="Times New Roman" w:eastAsiaTheme="minorEastAsia" w:hAnsi="Times New Roman" w:cs="Times New Roman"/>
          <w:sz w:val="24"/>
          <w:szCs w:val="24"/>
          <w:lang w:eastAsia="ru-RU"/>
        </w:rPr>
        <w:t>Statles</w:t>
      </w:r>
      <w:proofErr w:type="spellEnd"/>
      <w:r w:rsidRPr="0050605E">
        <w:rPr>
          <w:rFonts w:ascii="Times New Roman" w:eastAsiaTheme="minorEastAsia" w:hAnsi="Times New Roman" w:cs="Times New Roman"/>
          <w:sz w:val="24"/>
          <w:szCs w:val="24"/>
          <w:lang w:eastAsia="ru-RU"/>
        </w:rPr>
        <w:t xml:space="preserve">» является создание нескольких гостиничных предприятий одного уровня, что повлекло за собой понятие «сеть отелей», в результате чего они стали наиболее успешными предпринимателями 30-х годов 20 века.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Современные тенденции развития средств размещения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Бурное развитие современной гостиничной индустрии продолжалось вплоть до 20-х годов. Позже, это развитие было направлено на специализацию по интересам гостей и по типам гостиничных предприятий, а также на осуществление новейших архитектурных достижений. Среди них особое место занимают стеклянные потолки, лифты снаружи здания, а так же крупные </w:t>
      </w:r>
      <w:proofErr w:type="spellStart"/>
      <w:r w:rsidRPr="0050605E">
        <w:rPr>
          <w:rFonts w:ascii="Times New Roman" w:eastAsiaTheme="minorEastAsia" w:hAnsi="Times New Roman" w:cs="Times New Roman"/>
          <w:sz w:val="24"/>
          <w:szCs w:val="24"/>
          <w:lang w:eastAsia="ru-RU"/>
        </w:rPr>
        <w:t>конгрессные</w:t>
      </w:r>
      <w:proofErr w:type="spellEnd"/>
      <w:r w:rsidRPr="0050605E">
        <w:rPr>
          <w:rFonts w:ascii="Times New Roman" w:eastAsiaTheme="minorEastAsia" w:hAnsi="Times New Roman" w:cs="Times New Roman"/>
          <w:sz w:val="24"/>
          <w:szCs w:val="24"/>
          <w:lang w:eastAsia="ru-RU"/>
        </w:rPr>
        <w:t xml:space="preserve"> гостиницы, раскинувшиеся на огромных территориях.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На сегодняшний день не только современные и крупные гостиничные предприятия достигли серьезного развития, но и другие виды гостиничных предприятий тоже могут предложить услуги самого высокого уровня услуг. Более того, такие предприятия, завязывая более тесные контакты с фирмами, находящимися вне сферы туризма, с каждым годом все больше увеличивают свою долю в туристском рынке.</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2: История развития индустрии гостеприимства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4</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1. Становление и развитие первых заведений питания в древности и средневековье </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Развития ресторанного дела в 15-18 века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3. Развитие ресторанного дела в 19-20 века</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4. Современные тенденции развития предприятий питания</w:t>
      </w:r>
    </w:p>
    <w:p w:rsidR="0050605E" w:rsidRPr="0050605E"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Общественное питание - прообраз современных ресторанов, - известны давно. Упоминания о подобных предприятиях - тавернах - содержат древние манускрипты, в частности, Кодекс царя </w:t>
      </w:r>
      <w:proofErr w:type="spellStart"/>
      <w:r w:rsidRPr="0050605E">
        <w:rPr>
          <w:rFonts w:ascii="Times New Roman" w:eastAsia="Times New Roman" w:hAnsi="Times New Roman" w:cs="Times New Roman"/>
          <w:color w:val="000000" w:themeColor="text1"/>
          <w:sz w:val="24"/>
          <w:szCs w:val="24"/>
          <w:lang w:eastAsia="ru-RU"/>
        </w:rPr>
        <w:t>Вавилонии</w:t>
      </w:r>
      <w:proofErr w:type="spellEnd"/>
      <w:r w:rsidRPr="0050605E">
        <w:rPr>
          <w:rFonts w:ascii="Times New Roman" w:eastAsia="Times New Roman" w:hAnsi="Times New Roman" w:cs="Times New Roman"/>
          <w:color w:val="000000" w:themeColor="text1"/>
          <w:sz w:val="24"/>
          <w:szCs w:val="24"/>
          <w:lang w:eastAsia="ru-RU"/>
        </w:rPr>
        <w:t xml:space="preserve"> Хаммурапи, написанный около 1700 г. до н. э. </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 В Древней Греции уже в </w:t>
      </w:r>
      <w:r w:rsidRPr="0050605E">
        <w:rPr>
          <w:rFonts w:ascii="Times New Roman" w:eastAsia="Times New Roman" w:hAnsi="Times New Roman" w:cs="Times New Roman"/>
          <w:color w:val="000000" w:themeColor="text1"/>
          <w:sz w:val="24"/>
          <w:szCs w:val="24"/>
          <w:lang w:val="en-US" w:eastAsia="ru-RU"/>
        </w:rPr>
        <w:t>I</w:t>
      </w:r>
      <w:r w:rsidRPr="0050605E">
        <w:rPr>
          <w:rFonts w:ascii="Times New Roman" w:eastAsia="Times New Roman" w:hAnsi="Times New Roman" w:cs="Times New Roman"/>
          <w:color w:val="000000" w:themeColor="text1"/>
          <w:sz w:val="24"/>
          <w:szCs w:val="24"/>
          <w:lang w:eastAsia="ru-RU"/>
        </w:rPr>
        <w:t xml:space="preserve"> тыс. до н.э. таверны являлись неотъемлемой составляющей общественной жизни. Прежде всего они были предназначены для предоставления услуг питания. Несколько позже, с развитием торговли, появился такой тип предприятий, как постоялые дворы. Наиболее разветвленная сеть постоялых дворов </w:t>
      </w:r>
      <w:r w:rsidRPr="0050605E">
        <w:rPr>
          <w:rFonts w:ascii="Times New Roman" w:eastAsia="Times New Roman" w:hAnsi="Times New Roman" w:cs="Times New Roman"/>
          <w:color w:val="000000" w:themeColor="text1"/>
          <w:sz w:val="24"/>
          <w:szCs w:val="24"/>
          <w:lang w:eastAsia="ru-RU"/>
        </w:rPr>
        <w:lastRenderedPageBreak/>
        <w:t xml:space="preserve">была создана на территории Римской империи. Постоялые дворы располагались вдоль главных дорог в городах и селах, на расстоянии 25 миль (40,225 км) друг от друга. </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 Развитию заведений питания способствовало оживление торговых связей со странами Ближнего Востока и Азии, в частности, в тех регионах, по территории которых пролегали важные торговые пути и передвигались караваны. На отдых караваны останавливались в караван-сараях, известных с II-i тыс. до н. э. Особое распространение они получили в средние века, в ст. Расстояние между караван-сараями обычно составляла 30-40 км, что соответствовало дня перехода каравана.</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В средневековой Османской империи, от Кавказа на севере до Средиземноморья на юге, действовала разветвленная сеть караван-сараев. Самые западные караван-сараи были расположены вблизи современной </w:t>
      </w:r>
      <w:proofErr w:type="spellStart"/>
      <w:r w:rsidRPr="0050605E">
        <w:rPr>
          <w:rFonts w:ascii="Times New Roman" w:eastAsia="Times New Roman" w:hAnsi="Times New Roman" w:cs="Times New Roman"/>
          <w:color w:val="000000" w:themeColor="text1"/>
          <w:sz w:val="24"/>
          <w:szCs w:val="24"/>
          <w:lang w:eastAsia="ru-RU"/>
        </w:rPr>
        <w:t>Шкодри</w:t>
      </w:r>
      <w:proofErr w:type="spellEnd"/>
      <w:r w:rsidRPr="0050605E">
        <w:rPr>
          <w:rFonts w:ascii="Times New Roman" w:eastAsia="Times New Roman" w:hAnsi="Times New Roman" w:cs="Times New Roman"/>
          <w:color w:val="000000" w:themeColor="text1"/>
          <w:sz w:val="24"/>
          <w:szCs w:val="24"/>
          <w:lang w:eastAsia="ru-RU"/>
        </w:rPr>
        <w:t xml:space="preserve"> в Албании и даже возле озера </w:t>
      </w:r>
      <w:proofErr w:type="spellStart"/>
      <w:r w:rsidRPr="0050605E">
        <w:rPr>
          <w:rFonts w:ascii="Times New Roman" w:eastAsia="Times New Roman" w:hAnsi="Times New Roman" w:cs="Times New Roman"/>
          <w:color w:val="000000" w:themeColor="text1"/>
          <w:sz w:val="24"/>
          <w:szCs w:val="24"/>
          <w:lang w:eastAsia="ru-RU"/>
        </w:rPr>
        <w:t>Врана</w:t>
      </w:r>
      <w:proofErr w:type="spellEnd"/>
      <w:r w:rsidRPr="0050605E">
        <w:rPr>
          <w:rFonts w:ascii="Times New Roman" w:eastAsia="Times New Roman" w:hAnsi="Times New Roman" w:cs="Times New Roman"/>
          <w:color w:val="000000" w:themeColor="text1"/>
          <w:sz w:val="24"/>
          <w:szCs w:val="24"/>
          <w:lang w:eastAsia="ru-RU"/>
        </w:rPr>
        <w:t xml:space="preserve"> (современная Хорватия), а </w:t>
      </w:r>
      <w:proofErr w:type="spellStart"/>
      <w:r w:rsidRPr="0050605E">
        <w:rPr>
          <w:rFonts w:ascii="Times New Roman" w:eastAsia="Times New Roman" w:hAnsi="Times New Roman" w:cs="Times New Roman"/>
          <w:color w:val="000000" w:themeColor="text1"/>
          <w:sz w:val="24"/>
          <w:szCs w:val="24"/>
          <w:lang w:eastAsia="ru-RU"/>
        </w:rPr>
        <w:t>найсхідніші</w:t>
      </w:r>
      <w:proofErr w:type="spellEnd"/>
      <w:r w:rsidRPr="0050605E">
        <w:rPr>
          <w:rFonts w:ascii="Times New Roman" w:eastAsia="Times New Roman" w:hAnsi="Times New Roman" w:cs="Times New Roman"/>
          <w:color w:val="000000" w:themeColor="text1"/>
          <w:sz w:val="24"/>
          <w:szCs w:val="24"/>
          <w:lang w:eastAsia="ru-RU"/>
        </w:rPr>
        <w:t xml:space="preserve"> - в Афганистане.</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 караван-сараях, можно было не только поесть или переночевать. Здесь были бани, пункты обмена денежных знаков и торговли.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После падения Римской империи в 476 г. в развитии предприятий питания начался новый период.</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Важным фактором развития предприятий средневековья были религиозные традиции. В это время заметно увеличивается количество паломников, ночлег и питание для которых организовывали монастыри. Подобные функции осуществляли и другие заведения. Так, по приказу императора Карла Великого (742-814), были созданы специальные дома для отдыха паломников. Здесь можно было воспользоваться услугами цирюльника, сапожнике, получить бесплатно хлеб, фрукты, орехи и т.д.</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 XV в. постоялые дворы создавались при "ямах" - почтовых станциях, которые находились друг от друга на расстоянии конного перехода. Услуги размещения и питания дополняли услуги перевозки, которыми занималась "ямская служба".</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Постоялые дворы вдоль дорог просуществовали до середины XIX в. и прекратили свое существование с возникновением и распространением железных дорог.</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Самый Весомый вклад в развитие кулинарии сделали античные народы - древние греки и римляне. Уже в III в. до н. э. в Риме существовавшего кулинарные школы. Как говорили древнеримские историки, поваром и врачом в то время был едва ли не каждый образованный человек.</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2. Развития ресторанного дела в 15-18 века</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 Течение 2500 лет человечество постепенно усовершенствовало как свои вкусы, так и тонкости технологии приготовления пищи. Примером может служит европейская кухня, стремительный расцвет которой приходится на эпоху средних веков и более поздний период. Первыми свое кулинарное мастерство продемонстрировали итальянцы. Со второй половины XIV в. центр кулинарного искусства Европы переместился из Италии во Францию. Умение готовить вкусную еду во Франции получило мощную государственную поддержку. Кулинарные рецепты многих блюд создавались сначала в домашних условиях, а затем совершенствовались поварами королей, аристократов.</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В 1375 г. главный повар французского короля Карла V </w:t>
      </w:r>
      <w:proofErr w:type="spellStart"/>
      <w:r w:rsidRPr="0050605E">
        <w:rPr>
          <w:rFonts w:ascii="Times New Roman" w:eastAsia="Times New Roman" w:hAnsi="Times New Roman" w:cs="Times New Roman"/>
          <w:color w:val="000000" w:themeColor="text1"/>
          <w:sz w:val="24"/>
          <w:szCs w:val="24"/>
          <w:lang w:eastAsia="ru-RU"/>
        </w:rPr>
        <w:t>Гийом</w:t>
      </w:r>
      <w:proofErr w:type="spellEnd"/>
      <w:r w:rsidRPr="0050605E">
        <w:rPr>
          <w:rFonts w:ascii="Times New Roman" w:eastAsia="Times New Roman" w:hAnsi="Times New Roman" w:cs="Times New Roman"/>
          <w:color w:val="000000" w:themeColor="text1"/>
          <w:sz w:val="24"/>
          <w:szCs w:val="24"/>
          <w:lang w:eastAsia="ru-RU"/>
        </w:rPr>
        <w:t xml:space="preserve"> </w:t>
      </w:r>
      <w:proofErr w:type="spellStart"/>
      <w:r w:rsidRPr="0050605E">
        <w:rPr>
          <w:rFonts w:ascii="Times New Roman" w:eastAsia="Times New Roman" w:hAnsi="Times New Roman" w:cs="Times New Roman"/>
          <w:color w:val="000000" w:themeColor="text1"/>
          <w:sz w:val="24"/>
          <w:szCs w:val="24"/>
          <w:lang w:eastAsia="ru-RU"/>
        </w:rPr>
        <w:t>Тирель</w:t>
      </w:r>
      <w:proofErr w:type="spellEnd"/>
      <w:r w:rsidRPr="0050605E">
        <w:rPr>
          <w:rFonts w:ascii="Times New Roman" w:eastAsia="Times New Roman" w:hAnsi="Times New Roman" w:cs="Times New Roman"/>
          <w:color w:val="000000" w:themeColor="text1"/>
          <w:sz w:val="24"/>
          <w:szCs w:val="24"/>
          <w:lang w:eastAsia="ru-RU"/>
        </w:rPr>
        <w:t xml:space="preserve"> написал (в одном экземпляре) первую кулинарную книгу. Этот эпизод стал значимым в развитии кулинарного искусства и означал, что национальная кухня достигла такого уровня развития, при котором возникла необходимость ее кодифицировать, обобщить и сформулировать основные принципы, что даст возможность развивать ремесло.</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 Италии первая кулинарная книга под названием "Добропорядочные утешения" появилась только в 1470 г. Написали ее монахи латинском языке.</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Первая кулинарная книга в Англии была издана 1508 г. Первая кулинарная книга в США появилась 1742 г. Это было переиздание английского книги </w:t>
      </w:r>
      <w:proofErr w:type="spellStart"/>
      <w:r w:rsidRPr="0050605E">
        <w:rPr>
          <w:rFonts w:ascii="Times New Roman" w:eastAsia="Times New Roman" w:hAnsi="Times New Roman" w:cs="Times New Roman"/>
          <w:color w:val="000000" w:themeColor="text1"/>
          <w:sz w:val="24"/>
          <w:szCs w:val="24"/>
          <w:lang w:eastAsia="ru-RU"/>
        </w:rPr>
        <w:t>Элизы</w:t>
      </w:r>
      <w:proofErr w:type="spellEnd"/>
      <w:r w:rsidRPr="0050605E">
        <w:rPr>
          <w:rFonts w:ascii="Times New Roman" w:eastAsia="Times New Roman" w:hAnsi="Times New Roman" w:cs="Times New Roman"/>
          <w:color w:val="000000" w:themeColor="text1"/>
          <w:sz w:val="24"/>
          <w:szCs w:val="24"/>
          <w:lang w:eastAsia="ru-RU"/>
        </w:rPr>
        <w:t xml:space="preserve"> Смит "Полная книга домохозяйки". В 1798 г. вышла в свет кулинарная книга американского автора </w:t>
      </w:r>
      <w:proofErr w:type="spellStart"/>
      <w:r w:rsidRPr="0050605E">
        <w:rPr>
          <w:rFonts w:ascii="Times New Roman" w:eastAsia="Times New Roman" w:hAnsi="Times New Roman" w:cs="Times New Roman"/>
          <w:color w:val="000000" w:themeColor="text1"/>
          <w:sz w:val="24"/>
          <w:szCs w:val="24"/>
          <w:lang w:eastAsia="ru-RU"/>
        </w:rPr>
        <w:t>Амелии</w:t>
      </w:r>
      <w:proofErr w:type="spellEnd"/>
      <w:r w:rsidRPr="0050605E">
        <w:rPr>
          <w:rFonts w:ascii="Times New Roman" w:eastAsia="Times New Roman" w:hAnsi="Times New Roman" w:cs="Times New Roman"/>
          <w:color w:val="000000" w:themeColor="text1"/>
          <w:sz w:val="24"/>
          <w:szCs w:val="24"/>
          <w:lang w:eastAsia="ru-RU"/>
        </w:rPr>
        <w:t xml:space="preserve"> </w:t>
      </w:r>
      <w:proofErr w:type="spellStart"/>
      <w:r w:rsidRPr="0050605E">
        <w:rPr>
          <w:rFonts w:ascii="Times New Roman" w:eastAsia="Times New Roman" w:hAnsi="Times New Roman" w:cs="Times New Roman"/>
          <w:color w:val="000000" w:themeColor="text1"/>
          <w:sz w:val="24"/>
          <w:szCs w:val="24"/>
          <w:lang w:eastAsia="ru-RU"/>
        </w:rPr>
        <w:t>Сіммоне</w:t>
      </w:r>
      <w:proofErr w:type="spellEnd"/>
      <w:r w:rsidRPr="0050605E">
        <w:rPr>
          <w:rFonts w:ascii="Times New Roman" w:eastAsia="Times New Roman" w:hAnsi="Times New Roman" w:cs="Times New Roman"/>
          <w:color w:val="000000" w:themeColor="text1"/>
          <w:sz w:val="24"/>
          <w:szCs w:val="24"/>
          <w:lang w:eastAsia="ru-RU"/>
        </w:rPr>
        <w:t xml:space="preserve"> "Американская кухня".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lastRenderedPageBreak/>
        <w:t xml:space="preserve">В 1779 г. в России была издана первая кулинарная книга "Короткие кулинарные заметки" Сергея </w:t>
      </w:r>
      <w:proofErr w:type="spellStart"/>
      <w:r w:rsidRPr="0050605E">
        <w:rPr>
          <w:rFonts w:ascii="Times New Roman" w:eastAsia="Times New Roman" w:hAnsi="Times New Roman" w:cs="Times New Roman"/>
          <w:color w:val="000000" w:themeColor="text1"/>
          <w:sz w:val="24"/>
          <w:szCs w:val="24"/>
          <w:lang w:eastAsia="ru-RU"/>
        </w:rPr>
        <w:t>Друковцева</w:t>
      </w:r>
      <w:proofErr w:type="spellEnd"/>
      <w:r w:rsidRPr="0050605E">
        <w:rPr>
          <w:rFonts w:ascii="Times New Roman" w:eastAsia="Times New Roman" w:hAnsi="Times New Roman" w:cs="Times New Roman"/>
          <w:color w:val="000000" w:themeColor="text1"/>
          <w:sz w:val="24"/>
          <w:szCs w:val="24"/>
          <w:lang w:eastAsia="ru-RU"/>
        </w:rPr>
        <w:t>. Особый интерес вызвал "Словарь поварской" Василия Левшина, изданный в 1795 г., в котором, кроме рецептов французской, немецкой, голландской, английской кухонь, были собраны 225 народных рецептов украинской и русской кухонь.</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В XVI в. относят открытие принципиально новых заведенный, которые назвали кафе. Их появлению способствовало распространение таких экзотических напитков, как кофе и чай. В странах Среднего Востока мужчины собирались в кафе, чтобы пообщаться, выпить кофе или чая, покурить кальян, также играли в шахматы, нарды или же слушали музыку и интересных рассказчиков. Первая кофейня открылась в Дамаске 1530 г., впоследствии - в Каире, а первая кофейня на территории Европы появилась в Стамбуле в 1554 г.</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С середины XVII в. кофе, а с ней и кофейни, появляется в Европе. Кофейни быстро приобрели популярность сначала среди торговцев, а позже - и среди других слоев населения.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Расцвет кофеен приходится на первое десятилетие ХХ в. Преимущественно их открывали на рабочих окраинах, вблизи рынков и остановок извозчиков. Чайные, играли роль </w:t>
      </w:r>
      <w:proofErr w:type="spellStart"/>
      <w:r w:rsidRPr="0050605E">
        <w:rPr>
          <w:rFonts w:ascii="Times New Roman" w:eastAsia="Times New Roman" w:hAnsi="Times New Roman" w:cs="Times New Roman"/>
          <w:color w:val="000000" w:themeColor="text1"/>
          <w:sz w:val="24"/>
          <w:szCs w:val="24"/>
          <w:lang w:eastAsia="ru-RU"/>
        </w:rPr>
        <w:t>громадських</w:t>
      </w:r>
      <w:proofErr w:type="spellEnd"/>
      <w:r w:rsidRPr="0050605E">
        <w:rPr>
          <w:rFonts w:ascii="Times New Roman" w:eastAsia="Times New Roman" w:hAnsi="Times New Roman" w:cs="Times New Roman"/>
          <w:color w:val="000000" w:themeColor="text1"/>
          <w:sz w:val="24"/>
          <w:szCs w:val="24"/>
          <w:lang w:eastAsia="ru-RU"/>
        </w:rPr>
        <w:t xml:space="preserve"> центров, где можно было трезво и интересно провести время за разговорами и чтением газет, были более характерны для Москвы, а кофейнями, в которых было принято "есть" кофе, славился Петербург, что, скорее, объясняется близостью к европейской культуре.</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В XVI в. относят и появление ресторанов. В 1553 г. в Париже был открыт первый ресторан "Тур </w:t>
      </w:r>
      <w:proofErr w:type="spellStart"/>
      <w:r w:rsidRPr="0050605E">
        <w:rPr>
          <w:rFonts w:ascii="Times New Roman" w:eastAsia="Times New Roman" w:hAnsi="Times New Roman" w:cs="Times New Roman"/>
          <w:color w:val="000000" w:themeColor="text1"/>
          <w:sz w:val="24"/>
          <w:szCs w:val="24"/>
          <w:lang w:eastAsia="ru-RU"/>
        </w:rPr>
        <w:t>д'аржан</w:t>
      </w:r>
      <w:proofErr w:type="spellEnd"/>
      <w:r w:rsidRPr="0050605E">
        <w:rPr>
          <w:rFonts w:ascii="Times New Roman" w:eastAsia="Times New Roman" w:hAnsi="Times New Roman" w:cs="Times New Roman"/>
          <w:color w:val="000000" w:themeColor="text1"/>
          <w:sz w:val="24"/>
          <w:szCs w:val="24"/>
          <w:lang w:eastAsia="ru-RU"/>
        </w:rPr>
        <w:t xml:space="preserve">". Сам термин "ресторан" вошел в обиход значительно позже, во второй половине XVIII в. Слово происходит от французского, что означает "реставрировать, восстанавливать". Раньше так называли суп - главное блюдо круглосуточной таверны </w:t>
      </w:r>
      <w:proofErr w:type="spellStart"/>
      <w:r w:rsidRPr="0050605E">
        <w:rPr>
          <w:rFonts w:ascii="Times New Roman" w:eastAsia="Times New Roman" w:hAnsi="Times New Roman" w:cs="Times New Roman"/>
          <w:color w:val="000000" w:themeColor="text1"/>
          <w:sz w:val="24"/>
          <w:szCs w:val="24"/>
          <w:lang w:eastAsia="ru-RU"/>
        </w:rPr>
        <w:t>Буланже</w:t>
      </w:r>
      <w:proofErr w:type="spellEnd"/>
      <w:r w:rsidRPr="0050605E">
        <w:rPr>
          <w:rFonts w:ascii="Times New Roman" w:eastAsia="Times New Roman" w:hAnsi="Times New Roman" w:cs="Times New Roman"/>
          <w:color w:val="000000" w:themeColor="text1"/>
          <w:sz w:val="24"/>
          <w:szCs w:val="24"/>
          <w:lang w:eastAsia="ru-RU"/>
        </w:rPr>
        <w:t xml:space="preserve">, которого считают "отцом современного ресторана". Он известен тем, что в 1767 г. выиграл в Верховном суде дело против гильдии поставщиков продуктов питания, которая владела монополией на мясные блюда. </w:t>
      </w:r>
      <w:proofErr w:type="spellStart"/>
      <w:r w:rsidRPr="0050605E">
        <w:rPr>
          <w:rFonts w:ascii="Times New Roman" w:eastAsia="Times New Roman" w:hAnsi="Times New Roman" w:cs="Times New Roman"/>
          <w:color w:val="000000" w:themeColor="text1"/>
          <w:sz w:val="24"/>
          <w:szCs w:val="24"/>
          <w:lang w:eastAsia="ru-RU"/>
        </w:rPr>
        <w:t>Буланже</w:t>
      </w:r>
      <w:proofErr w:type="spellEnd"/>
      <w:r w:rsidRPr="0050605E">
        <w:rPr>
          <w:rFonts w:ascii="Times New Roman" w:eastAsia="Times New Roman" w:hAnsi="Times New Roman" w:cs="Times New Roman"/>
          <w:color w:val="000000" w:themeColor="text1"/>
          <w:sz w:val="24"/>
          <w:szCs w:val="24"/>
          <w:lang w:eastAsia="ru-RU"/>
        </w:rPr>
        <w:t xml:space="preserve"> первым предложил клиентам широкий ассортимент блюд.</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3. Развитие ресторанного дела в 19-20 века</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Настоящую революцию в организации ресторанного дела осуществил Жорж </w:t>
      </w:r>
      <w:proofErr w:type="spellStart"/>
      <w:r w:rsidRPr="0050605E">
        <w:rPr>
          <w:rFonts w:ascii="Times New Roman" w:eastAsia="Times New Roman" w:hAnsi="Times New Roman" w:cs="Times New Roman"/>
          <w:color w:val="000000" w:themeColor="text1"/>
          <w:sz w:val="24"/>
          <w:szCs w:val="24"/>
          <w:lang w:eastAsia="ru-RU"/>
        </w:rPr>
        <w:t>Агюст</w:t>
      </w:r>
      <w:proofErr w:type="spellEnd"/>
      <w:r w:rsidRPr="0050605E">
        <w:rPr>
          <w:rFonts w:ascii="Times New Roman" w:eastAsia="Times New Roman" w:hAnsi="Times New Roman" w:cs="Times New Roman"/>
          <w:color w:val="000000" w:themeColor="text1"/>
          <w:sz w:val="24"/>
          <w:szCs w:val="24"/>
          <w:lang w:eastAsia="ru-RU"/>
        </w:rPr>
        <w:t xml:space="preserve"> </w:t>
      </w:r>
      <w:proofErr w:type="spellStart"/>
      <w:r w:rsidRPr="0050605E">
        <w:rPr>
          <w:rFonts w:ascii="Times New Roman" w:eastAsia="Times New Roman" w:hAnsi="Times New Roman" w:cs="Times New Roman"/>
          <w:color w:val="000000" w:themeColor="text1"/>
          <w:sz w:val="24"/>
          <w:szCs w:val="24"/>
          <w:lang w:eastAsia="ru-RU"/>
        </w:rPr>
        <w:t>Эскофье</w:t>
      </w:r>
      <w:proofErr w:type="spellEnd"/>
      <w:r w:rsidRPr="0050605E">
        <w:rPr>
          <w:rFonts w:ascii="Times New Roman" w:eastAsia="Times New Roman" w:hAnsi="Times New Roman" w:cs="Times New Roman"/>
          <w:color w:val="000000" w:themeColor="text1"/>
          <w:sz w:val="24"/>
          <w:szCs w:val="24"/>
          <w:lang w:eastAsia="ru-RU"/>
        </w:rPr>
        <w:t xml:space="preserve"> (1847-1935). С его именем связано открытие ресторанов в гостиницах "Савой", "Картон" в Лондоне, "Гранд-отель" в Риме, "Ритц" в Париже "Ритц Картон" в Нью-Йорке. </w:t>
      </w:r>
      <w:proofErr w:type="spellStart"/>
      <w:r w:rsidRPr="0050605E">
        <w:rPr>
          <w:rFonts w:ascii="Times New Roman" w:eastAsia="Times New Roman" w:hAnsi="Times New Roman" w:cs="Times New Roman"/>
          <w:color w:val="000000" w:themeColor="text1"/>
          <w:sz w:val="24"/>
          <w:szCs w:val="24"/>
          <w:lang w:eastAsia="ru-RU"/>
        </w:rPr>
        <w:t>Эскофье</w:t>
      </w:r>
      <w:proofErr w:type="spellEnd"/>
      <w:r w:rsidRPr="0050605E">
        <w:rPr>
          <w:rFonts w:ascii="Times New Roman" w:eastAsia="Times New Roman" w:hAnsi="Times New Roman" w:cs="Times New Roman"/>
          <w:color w:val="000000" w:themeColor="text1"/>
          <w:sz w:val="24"/>
          <w:szCs w:val="24"/>
          <w:lang w:eastAsia="ru-RU"/>
        </w:rPr>
        <w:t xml:space="preserve"> разработал концепцию ресторанного обслуживания на палубах кораблей, которая предусматривала подбор и обучение персонала, и внедрил ее на теплоходах "Америка" и "Император" компании "</w:t>
      </w:r>
      <w:proofErr w:type="spellStart"/>
      <w:r w:rsidRPr="0050605E">
        <w:rPr>
          <w:rFonts w:ascii="Times New Roman" w:eastAsia="Times New Roman" w:hAnsi="Times New Roman" w:cs="Times New Roman"/>
          <w:color w:val="000000" w:themeColor="text1"/>
          <w:sz w:val="24"/>
          <w:szCs w:val="24"/>
          <w:lang w:eastAsia="ru-RU"/>
        </w:rPr>
        <w:t>Глобал</w:t>
      </w:r>
      <w:proofErr w:type="spellEnd"/>
      <w:r w:rsidRPr="0050605E">
        <w:rPr>
          <w:rFonts w:ascii="Times New Roman" w:eastAsia="Times New Roman" w:hAnsi="Times New Roman" w:cs="Times New Roman"/>
          <w:color w:val="000000" w:themeColor="text1"/>
          <w:sz w:val="24"/>
          <w:szCs w:val="24"/>
          <w:lang w:eastAsia="ru-RU"/>
        </w:rPr>
        <w:t xml:space="preserve"> Американ </w:t>
      </w:r>
      <w:proofErr w:type="spellStart"/>
      <w:r w:rsidRPr="0050605E">
        <w:rPr>
          <w:rFonts w:ascii="Times New Roman" w:eastAsia="Times New Roman" w:hAnsi="Times New Roman" w:cs="Times New Roman"/>
          <w:color w:val="000000" w:themeColor="text1"/>
          <w:sz w:val="24"/>
          <w:szCs w:val="24"/>
          <w:lang w:eastAsia="ru-RU"/>
        </w:rPr>
        <w:t>Лайн</w:t>
      </w:r>
      <w:proofErr w:type="spellEnd"/>
      <w:r w:rsidRPr="0050605E">
        <w:rPr>
          <w:rFonts w:ascii="Times New Roman" w:eastAsia="Times New Roman" w:hAnsi="Times New Roman" w:cs="Times New Roman"/>
          <w:color w:val="000000" w:themeColor="text1"/>
          <w:sz w:val="24"/>
          <w:szCs w:val="24"/>
          <w:lang w:eastAsia="ru-RU"/>
        </w:rPr>
        <w:t xml:space="preserve">". При организации производственных процессов на кухне он применил научные принципы: четко определил структуру </w:t>
      </w:r>
      <w:proofErr w:type="spellStart"/>
      <w:r w:rsidRPr="0050605E">
        <w:rPr>
          <w:rFonts w:ascii="Times New Roman" w:eastAsia="Times New Roman" w:hAnsi="Times New Roman" w:cs="Times New Roman"/>
          <w:color w:val="000000" w:themeColor="text1"/>
          <w:sz w:val="24"/>
          <w:szCs w:val="24"/>
          <w:lang w:eastAsia="ru-RU"/>
        </w:rPr>
        <w:t>повареной</w:t>
      </w:r>
      <w:proofErr w:type="spellEnd"/>
      <w:r w:rsidRPr="0050605E">
        <w:rPr>
          <w:rFonts w:ascii="Times New Roman" w:eastAsia="Times New Roman" w:hAnsi="Times New Roman" w:cs="Times New Roman"/>
          <w:color w:val="000000" w:themeColor="text1"/>
          <w:sz w:val="24"/>
          <w:szCs w:val="24"/>
          <w:lang w:eastAsia="ru-RU"/>
        </w:rPr>
        <w:t xml:space="preserve"> бригады, функции, иерархию и служебные отношения. Весь кухонный персонал, шеф-повара к ученику, должен был выполнять работу в соответствии с перечнем должностных обязанностей, что были четко сформулированы. В изданной им "Книге меню" каждое меню сопровождается таблицей распределения ежедневных обязанностей.</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Жорж </w:t>
      </w:r>
      <w:proofErr w:type="spellStart"/>
      <w:r w:rsidRPr="0050605E">
        <w:rPr>
          <w:rFonts w:ascii="Times New Roman" w:eastAsia="Times New Roman" w:hAnsi="Times New Roman" w:cs="Times New Roman"/>
          <w:color w:val="000000" w:themeColor="text1"/>
          <w:sz w:val="24"/>
          <w:szCs w:val="24"/>
          <w:lang w:eastAsia="ru-RU"/>
        </w:rPr>
        <w:t>Агюст</w:t>
      </w:r>
      <w:proofErr w:type="spellEnd"/>
      <w:r w:rsidRPr="0050605E">
        <w:rPr>
          <w:rFonts w:ascii="Times New Roman" w:eastAsia="Times New Roman" w:hAnsi="Times New Roman" w:cs="Times New Roman"/>
          <w:color w:val="000000" w:themeColor="text1"/>
          <w:sz w:val="24"/>
          <w:szCs w:val="24"/>
          <w:lang w:eastAsia="ru-RU"/>
        </w:rPr>
        <w:t xml:space="preserve"> </w:t>
      </w:r>
      <w:proofErr w:type="spellStart"/>
      <w:r w:rsidRPr="0050605E">
        <w:rPr>
          <w:rFonts w:ascii="Times New Roman" w:eastAsia="Times New Roman" w:hAnsi="Times New Roman" w:cs="Times New Roman"/>
          <w:color w:val="000000" w:themeColor="text1"/>
          <w:sz w:val="24"/>
          <w:szCs w:val="24"/>
          <w:lang w:eastAsia="ru-RU"/>
        </w:rPr>
        <w:t>Эскофье</w:t>
      </w:r>
      <w:proofErr w:type="spellEnd"/>
      <w:r w:rsidRPr="0050605E">
        <w:rPr>
          <w:rFonts w:ascii="Times New Roman" w:eastAsia="Times New Roman" w:hAnsi="Times New Roman" w:cs="Times New Roman"/>
          <w:color w:val="000000" w:themeColor="text1"/>
          <w:sz w:val="24"/>
          <w:szCs w:val="24"/>
          <w:lang w:eastAsia="ru-RU"/>
        </w:rPr>
        <w:t xml:space="preserve"> сформулировал лозунг, который актуален и для современного ресторанного дела: "Удовлетворить клиента или его потерять, третьего не существует".</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В XIX в. вновь стали открываться школы кулинарного искусства. Первая из них - "Национальная тренировочная школа для поваров", - появилась в Англии несмотря на то, что, как известно, британцы не очень придирчиво относятся к выбор пищи. Открытие школы, вероятно, было обусловлено экономическими причинами: расширением сети маленьких кафе и ресторанчиков. Кулинарная школа, открытая в Париже в 1891 г., имела два отделения: женское и мужское. Женщин бесплатно обучали, как вести домашнее </w:t>
      </w:r>
      <w:r w:rsidRPr="0050605E">
        <w:rPr>
          <w:rFonts w:ascii="Times New Roman" w:eastAsia="Times New Roman" w:hAnsi="Times New Roman" w:cs="Times New Roman"/>
          <w:color w:val="000000" w:themeColor="text1"/>
          <w:sz w:val="24"/>
          <w:szCs w:val="24"/>
          <w:lang w:eastAsia="ru-RU"/>
        </w:rPr>
        <w:lastRenderedPageBreak/>
        <w:t xml:space="preserve">хозяйство. Для мужчин обучение было платным - они постигали секреты профессиональной кулинарии. </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Несколько позже чем в Европе заведения питания появились в США. Первые постоялые дворы здесь возникшим лишь 1607 г. Одна из первых таверн была открыта в Бостоне в 1634 г. В 1642 г. в Нью-Йорке, который тогда назывался Новым Амстердамом, таверну открыли голландские переселенцы. С тех пор таверны стали центрами жизни общины. Они процветали не только в огородах, но и вдоль больших дорог, в частности, на перекрестках.</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Европейские переселенцы привезли с собой опыт организации постоялых дворов и таверн, который накапливали веками. Однако первые американские заведения питания несколько отличались от европейских. Так, при размещении людей здесь не было дискриминации по классовой принадлежности или имущественным положением. В отличие от европейских предприятий, которые во многом выполняли социальную функцию, американские таверны с самого начала своего существования имели коммерческую направленность.</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Считают, что первым рестораном в США был открыт в 1831 г. в Нью-Йорке ресторан "</w:t>
      </w:r>
      <w:proofErr w:type="spellStart"/>
      <w:r w:rsidRPr="0050605E">
        <w:rPr>
          <w:rFonts w:ascii="Times New Roman" w:eastAsia="Times New Roman" w:hAnsi="Times New Roman" w:cs="Times New Roman"/>
          <w:color w:val="000000" w:themeColor="text1"/>
          <w:sz w:val="24"/>
          <w:szCs w:val="24"/>
          <w:lang w:eastAsia="ru-RU"/>
        </w:rPr>
        <w:t>Дельмоніко</w:t>
      </w:r>
      <w:proofErr w:type="spellEnd"/>
      <w:r w:rsidRPr="0050605E">
        <w:rPr>
          <w:rFonts w:ascii="Times New Roman" w:eastAsia="Times New Roman" w:hAnsi="Times New Roman" w:cs="Times New Roman"/>
          <w:color w:val="000000" w:themeColor="text1"/>
          <w:sz w:val="24"/>
          <w:szCs w:val="24"/>
          <w:lang w:eastAsia="ru-RU"/>
        </w:rPr>
        <w:t>". Впоследствии это название стало синонимом изысканной еды и безупречного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themeColor="text1"/>
          <w:sz w:val="24"/>
          <w:szCs w:val="24"/>
          <w:lang w:eastAsia="ru-RU"/>
        </w:rPr>
      </w:pPr>
      <w:r w:rsidRPr="0050605E">
        <w:rPr>
          <w:rFonts w:ascii="Times New Roman" w:eastAsia="Times New Roman" w:hAnsi="Times New Roman" w:cs="Times New Roman"/>
          <w:color w:val="000000" w:themeColor="text1"/>
          <w:sz w:val="24"/>
          <w:szCs w:val="24"/>
          <w:lang w:eastAsia="ru-RU"/>
        </w:rPr>
        <w:t xml:space="preserve">На развитие ресторанного дела в США того времени заметно повлияли французские кулинарные традиции. К 1852 г. каждый первоклассный американский отель имел своего французского шеф-повара. Меню также традиционно печаталось на французском языке, что раздражало англоязычных посетителей. Благодаря Джону </w:t>
      </w:r>
      <w:proofErr w:type="spellStart"/>
      <w:r w:rsidRPr="0050605E">
        <w:rPr>
          <w:rFonts w:ascii="Times New Roman" w:eastAsia="Times New Roman" w:hAnsi="Times New Roman" w:cs="Times New Roman"/>
          <w:color w:val="000000" w:themeColor="text1"/>
          <w:sz w:val="24"/>
          <w:szCs w:val="24"/>
          <w:lang w:eastAsia="ru-RU"/>
        </w:rPr>
        <w:t>Дельмоніко</w:t>
      </w:r>
      <w:proofErr w:type="spellEnd"/>
      <w:r w:rsidRPr="0050605E">
        <w:rPr>
          <w:rFonts w:ascii="Times New Roman" w:eastAsia="Times New Roman" w:hAnsi="Times New Roman" w:cs="Times New Roman"/>
          <w:color w:val="000000" w:themeColor="text1"/>
          <w:sz w:val="24"/>
          <w:szCs w:val="24"/>
          <w:lang w:eastAsia="ru-RU"/>
        </w:rPr>
        <w:t>, одному из владельцев ресторанов "</w:t>
      </w:r>
      <w:proofErr w:type="spellStart"/>
      <w:r w:rsidRPr="0050605E">
        <w:rPr>
          <w:rFonts w:ascii="Times New Roman" w:eastAsia="Times New Roman" w:hAnsi="Times New Roman" w:cs="Times New Roman"/>
          <w:color w:val="000000" w:themeColor="text1"/>
          <w:sz w:val="24"/>
          <w:szCs w:val="24"/>
          <w:lang w:eastAsia="ru-RU"/>
        </w:rPr>
        <w:t>Дельмоніко</w:t>
      </w:r>
      <w:proofErr w:type="spellEnd"/>
      <w:r w:rsidRPr="0050605E">
        <w:rPr>
          <w:rFonts w:ascii="Times New Roman" w:eastAsia="Times New Roman" w:hAnsi="Times New Roman" w:cs="Times New Roman"/>
          <w:color w:val="000000" w:themeColor="text1"/>
          <w:sz w:val="24"/>
          <w:szCs w:val="24"/>
          <w:lang w:eastAsia="ru-RU"/>
        </w:rPr>
        <w:t>", впервые было предложено двуязычное меню, в котором названия блюд на французском и английском языках располагались одна напротив другой. Впоследствии эта традиция распространилась во всем мире.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двадцатом веке индустрия гостеприимства достигает расцвета. Лидерами в этой области остаются США и Европа, где повсеместно появляются новые формы организации гостиничного хозяйства, например объединение в гостиничные цепи. Значительные изменения происходят и в ресторанном бизнесе.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1921 г </w:t>
      </w:r>
      <w:proofErr w:type="spellStart"/>
      <w:r w:rsidRPr="0050605E">
        <w:rPr>
          <w:rFonts w:ascii="Times New Roman" w:eastAsia="Times New Roman" w:hAnsi="Times New Roman" w:cs="Times New Roman"/>
          <w:sz w:val="24"/>
          <w:szCs w:val="24"/>
          <w:lang w:eastAsia="ru-RU"/>
        </w:rPr>
        <w:t>Уолтер</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Эндерсон</w:t>
      </w:r>
      <w:proofErr w:type="spellEnd"/>
      <w:r w:rsidRPr="0050605E">
        <w:rPr>
          <w:rFonts w:ascii="Times New Roman" w:eastAsia="Times New Roman" w:hAnsi="Times New Roman" w:cs="Times New Roman"/>
          <w:sz w:val="24"/>
          <w:szCs w:val="24"/>
          <w:lang w:eastAsia="ru-RU"/>
        </w:rPr>
        <w:t xml:space="preserve"> и Билли </w:t>
      </w:r>
      <w:proofErr w:type="spellStart"/>
      <w:r w:rsidRPr="0050605E">
        <w:rPr>
          <w:rFonts w:ascii="Times New Roman" w:eastAsia="Times New Roman" w:hAnsi="Times New Roman" w:cs="Times New Roman"/>
          <w:sz w:val="24"/>
          <w:szCs w:val="24"/>
          <w:lang w:eastAsia="ru-RU"/>
        </w:rPr>
        <w:t>Ингрэм</w:t>
      </w:r>
      <w:proofErr w:type="spellEnd"/>
      <w:r w:rsidRPr="0050605E">
        <w:rPr>
          <w:rFonts w:ascii="Times New Roman" w:eastAsia="Times New Roman" w:hAnsi="Times New Roman" w:cs="Times New Roman"/>
          <w:sz w:val="24"/>
          <w:szCs w:val="24"/>
          <w:lang w:eastAsia="ru-RU"/>
        </w:rPr>
        <w:t xml:space="preserve"> основали сеть </w:t>
      </w:r>
      <w:proofErr w:type="spellStart"/>
      <w:r w:rsidRPr="0050605E">
        <w:rPr>
          <w:rFonts w:ascii="Times New Roman" w:eastAsia="Times New Roman" w:hAnsi="Times New Roman" w:cs="Times New Roman"/>
          <w:sz w:val="24"/>
          <w:szCs w:val="24"/>
          <w:lang w:eastAsia="ru-RU"/>
        </w:rPr>
        <w:t>гамбургерных</w:t>
      </w:r>
      <w:proofErr w:type="spellEnd"/>
      <w:r w:rsidRPr="0050605E">
        <w:rPr>
          <w:rFonts w:ascii="Times New Roman" w:eastAsia="Times New Roman" w:hAnsi="Times New Roman" w:cs="Times New Roman"/>
          <w:sz w:val="24"/>
          <w:szCs w:val="24"/>
          <w:lang w:eastAsia="ru-RU"/>
        </w:rPr>
        <w:t xml:space="preserve"> закусочных, которую они назвали </w:t>
      </w:r>
      <w:proofErr w:type="spellStart"/>
      <w:r w:rsidRPr="0050605E">
        <w:rPr>
          <w:rFonts w:ascii="Times New Roman" w:eastAsia="Times New Roman" w:hAnsi="Times New Roman" w:cs="Times New Roman"/>
          <w:sz w:val="24"/>
          <w:szCs w:val="24"/>
          <w:lang w:eastAsia="ru-RU"/>
        </w:rPr>
        <w:t>White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Castle</w:t>
      </w:r>
      <w:proofErr w:type="spellEnd"/>
      <w:r w:rsidRPr="0050605E">
        <w:rPr>
          <w:rFonts w:ascii="Times New Roman" w:eastAsia="Times New Roman" w:hAnsi="Times New Roman" w:cs="Times New Roman"/>
          <w:sz w:val="24"/>
          <w:szCs w:val="24"/>
          <w:lang w:eastAsia="ru-RU"/>
        </w:rPr>
        <w:t xml:space="preserve"> (Белая крепость). Это название они выбрали потому, что белый цвет символизирует чистоту, а крепость - основательность и надежность. Белые оштукатуренные стены закусочных сразу привлекли к себе внимание, хотя за ними посетитель мог увидеть лишь небольшое помещение с несколькими стульями, да плиту со сковородками для поджаривания гамбургеров. От клиентов не было отбоя, и за следующих 10 лет сеть </w:t>
      </w:r>
      <w:proofErr w:type="spellStart"/>
      <w:r w:rsidRPr="0050605E">
        <w:rPr>
          <w:rFonts w:ascii="Times New Roman" w:eastAsia="Times New Roman" w:hAnsi="Times New Roman" w:cs="Times New Roman"/>
          <w:sz w:val="24"/>
          <w:szCs w:val="24"/>
          <w:lang w:eastAsia="ru-RU"/>
        </w:rPr>
        <w:t>White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Castle</w:t>
      </w:r>
      <w:proofErr w:type="spellEnd"/>
      <w:r w:rsidRPr="0050605E">
        <w:rPr>
          <w:rFonts w:ascii="Times New Roman" w:eastAsia="Times New Roman" w:hAnsi="Times New Roman" w:cs="Times New Roman"/>
          <w:sz w:val="24"/>
          <w:szCs w:val="24"/>
          <w:lang w:eastAsia="ru-RU"/>
        </w:rPr>
        <w:t xml:space="preserve"> расширилась до 115 заведений.</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1927 г. вместе со своей женой </w:t>
      </w:r>
      <w:proofErr w:type="spellStart"/>
      <w:r w:rsidRPr="0050605E">
        <w:rPr>
          <w:rFonts w:ascii="Times New Roman" w:eastAsia="Times New Roman" w:hAnsi="Times New Roman" w:cs="Times New Roman"/>
          <w:sz w:val="24"/>
          <w:szCs w:val="24"/>
          <w:lang w:eastAsia="ru-RU"/>
        </w:rPr>
        <w:t>Уиллард</w:t>
      </w:r>
      <w:proofErr w:type="spellEnd"/>
      <w:r w:rsidRPr="0050605E">
        <w:rPr>
          <w:rFonts w:ascii="Times New Roman" w:eastAsia="Times New Roman" w:hAnsi="Times New Roman" w:cs="Times New Roman"/>
          <w:sz w:val="24"/>
          <w:szCs w:val="24"/>
          <w:lang w:eastAsia="ru-RU"/>
        </w:rPr>
        <w:t xml:space="preserve"> Марриотт начал продавать пиво A&amp;W </w:t>
      </w:r>
      <w:proofErr w:type="spellStart"/>
      <w:r w:rsidRPr="0050605E">
        <w:rPr>
          <w:rFonts w:ascii="Times New Roman" w:eastAsia="Times New Roman" w:hAnsi="Times New Roman" w:cs="Times New Roman"/>
          <w:sz w:val="24"/>
          <w:szCs w:val="24"/>
          <w:lang w:eastAsia="ru-RU"/>
        </w:rPr>
        <w:t>Root</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Beer</w:t>
      </w:r>
      <w:proofErr w:type="spellEnd"/>
      <w:r w:rsidRPr="0050605E">
        <w:rPr>
          <w:rFonts w:ascii="Times New Roman" w:eastAsia="Times New Roman" w:hAnsi="Times New Roman" w:cs="Times New Roman"/>
          <w:sz w:val="24"/>
          <w:szCs w:val="24"/>
          <w:lang w:eastAsia="ru-RU"/>
        </w:rPr>
        <w:t xml:space="preserve"> в киоске, который он сам построил, в Вашингтоне, столице страны.</w:t>
      </w:r>
      <w:r w:rsidRPr="0050605E">
        <w:rPr>
          <w:rFonts w:ascii="Times New Roman" w:eastAsia="Times New Roman" w:hAnsi="Times New Roman" w:cs="Times New Roman"/>
          <w:sz w:val="24"/>
          <w:szCs w:val="24"/>
          <w:vertAlign w:val="superscript"/>
          <w:lang w:eastAsia="ru-RU"/>
        </w:rPr>
        <w:t>16</w:t>
      </w:r>
      <w:r w:rsidRPr="0050605E">
        <w:rPr>
          <w:rFonts w:ascii="Times New Roman" w:eastAsia="Times New Roman" w:hAnsi="Times New Roman" w:cs="Times New Roman"/>
          <w:sz w:val="24"/>
          <w:szCs w:val="24"/>
          <w:lang w:eastAsia="ru-RU"/>
        </w:rPr>
        <w:t> Однако этот бизнес шел вяло, особенно когда наступали холода, по</w:t>
      </w:r>
      <w:r w:rsidRPr="0050605E">
        <w:rPr>
          <w:rFonts w:ascii="Times New Roman" w:eastAsia="Times New Roman" w:hAnsi="Times New Roman" w:cs="Times New Roman"/>
          <w:sz w:val="24"/>
          <w:szCs w:val="24"/>
          <w:lang w:eastAsia="ru-RU"/>
        </w:rPr>
        <w:softHyphen/>
        <w:t>этому Марриотт решил добавить в ассортимент киоска горячие блюда и пе</w:t>
      </w:r>
      <w:r w:rsidRPr="0050605E">
        <w:rPr>
          <w:rFonts w:ascii="Times New Roman" w:eastAsia="Times New Roman" w:hAnsi="Times New Roman" w:cs="Times New Roman"/>
          <w:sz w:val="24"/>
          <w:szCs w:val="24"/>
          <w:lang w:eastAsia="ru-RU"/>
        </w:rPr>
        <w:softHyphen/>
        <w:t xml:space="preserve">реименовал свой киоск в </w:t>
      </w:r>
      <w:proofErr w:type="spellStart"/>
      <w:r w:rsidRPr="0050605E">
        <w:rPr>
          <w:rFonts w:ascii="Times New Roman" w:eastAsia="Times New Roman" w:hAnsi="Times New Roman" w:cs="Times New Roman"/>
          <w:sz w:val="24"/>
          <w:szCs w:val="24"/>
          <w:lang w:eastAsia="ru-RU"/>
        </w:rPr>
        <w:t>Hot</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Shoppe</w:t>
      </w:r>
      <w:proofErr w:type="spellEnd"/>
      <w:r w:rsidRPr="0050605E">
        <w:rPr>
          <w:rFonts w:ascii="Times New Roman" w:eastAsia="Times New Roman" w:hAnsi="Times New Roman" w:cs="Times New Roman"/>
          <w:sz w:val="24"/>
          <w:szCs w:val="24"/>
          <w:lang w:eastAsia="ru-RU"/>
        </w:rPr>
        <w:t xml:space="preserve"> (горячие блюда на продажу). Идея сра</w:t>
      </w:r>
      <w:r w:rsidRPr="0050605E">
        <w:rPr>
          <w:rFonts w:ascii="Times New Roman" w:eastAsia="Times New Roman" w:hAnsi="Times New Roman" w:cs="Times New Roman"/>
          <w:sz w:val="24"/>
          <w:szCs w:val="24"/>
          <w:lang w:eastAsia="ru-RU"/>
        </w:rPr>
        <w:softHyphen/>
        <w:t>ботала, и к тридцати годам Марриотт стал миллионером.</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1927 г. открылась первая придорожная закусочная </w:t>
      </w:r>
      <w:proofErr w:type="spellStart"/>
      <w:r w:rsidRPr="0050605E">
        <w:rPr>
          <w:rFonts w:ascii="Times New Roman" w:eastAsia="Times New Roman" w:hAnsi="Times New Roman" w:cs="Times New Roman"/>
          <w:sz w:val="24"/>
          <w:szCs w:val="24"/>
          <w:lang w:eastAsia="ru-RU"/>
        </w:rPr>
        <w:t>Hot</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Shoppe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and</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root</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beer</w:t>
      </w:r>
      <w:proofErr w:type="spellEnd"/>
      <w:r w:rsidRPr="0050605E">
        <w:rPr>
          <w:rFonts w:ascii="Times New Roman" w:eastAsia="Times New Roman" w:hAnsi="Times New Roman" w:cs="Times New Roman"/>
          <w:sz w:val="24"/>
          <w:szCs w:val="24"/>
          <w:lang w:eastAsia="ru-RU"/>
        </w:rPr>
        <w:t xml:space="preserve">, принадлежавшая компании </w:t>
      </w:r>
      <w:proofErr w:type="spellStart"/>
      <w:r w:rsidRPr="0050605E">
        <w:rPr>
          <w:rFonts w:ascii="Times New Roman" w:eastAsia="Times New Roman" w:hAnsi="Times New Roman" w:cs="Times New Roman"/>
          <w:sz w:val="24"/>
          <w:szCs w:val="24"/>
          <w:lang w:eastAsia="ru-RU"/>
        </w:rPr>
        <w:t>Marriott</w:t>
      </w:r>
      <w:proofErr w:type="spellEnd"/>
      <w:r w:rsidRPr="0050605E">
        <w:rPr>
          <w:rFonts w:ascii="Times New Roman" w:eastAsia="Times New Roman" w:hAnsi="Times New Roman" w:cs="Times New Roman"/>
          <w:sz w:val="24"/>
          <w:szCs w:val="24"/>
          <w:lang w:eastAsia="ru-RU"/>
        </w:rPr>
        <w:t>. Примерно в это же время по всей Америке начали создаваться рестораны быстрого обслуживания и заведения, в которых проезжающие обслуживались, не выходя из своей машины. Эти заведения получили название «драйв-ин» (</w:t>
      </w:r>
      <w:proofErr w:type="spellStart"/>
      <w:r w:rsidRPr="0050605E">
        <w:rPr>
          <w:rFonts w:ascii="Times New Roman" w:eastAsia="Times New Roman" w:hAnsi="Times New Roman" w:cs="Times New Roman"/>
          <w:sz w:val="24"/>
          <w:szCs w:val="24"/>
          <w:lang w:eastAsia="ru-RU"/>
        </w:rPr>
        <w:t>drive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in</w:t>
      </w:r>
      <w:proofErr w:type="spellEnd"/>
      <w:r w:rsidRPr="0050605E">
        <w:rPr>
          <w:rFonts w:ascii="Times New Roman" w:eastAsia="Times New Roman" w:hAnsi="Times New Roman" w:cs="Times New Roman"/>
          <w:sz w:val="24"/>
          <w:szCs w:val="24"/>
          <w:lang w:eastAsia="ru-RU"/>
        </w:rPr>
        <w:t xml:space="preserve"> — заезжай во двор), и автомобилисты назвали этот способ обслуживания «</w:t>
      </w:r>
      <w:proofErr w:type="spellStart"/>
      <w:r w:rsidRPr="0050605E">
        <w:rPr>
          <w:rFonts w:ascii="Times New Roman" w:eastAsia="Times New Roman" w:hAnsi="Times New Roman" w:cs="Times New Roman"/>
          <w:sz w:val="24"/>
          <w:szCs w:val="24"/>
          <w:lang w:eastAsia="ru-RU"/>
        </w:rPr>
        <w:t>car</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hopping</w:t>
      </w:r>
      <w:proofErr w:type="spellEnd"/>
      <w:r w:rsidRPr="0050605E">
        <w:rPr>
          <w:rFonts w:ascii="Times New Roman" w:eastAsia="Times New Roman" w:hAnsi="Times New Roman" w:cs="Times New Roman"/>
          <w:sz w:val="24"/>
          <w:szCs w:val="24"/>
          <w:lang w:eastAsia="ru-RU"/>
        </w:rPr>
        <w:t>» (вскакивание на подножку): чтобы принять заказ, официант вскакивал на подножку автомобиля. Драйв-</w:t>
      </w:r>
      <w:proofErr w:type="spellStart"/>
      <w:r w:rsidRPr="0050605E">
        <w:rPr>
          <w:rFonts w:ascii="Times New Roman" w:eastAsia="Times New Roman" w:hAnsi="Times New Roman" w:cs="Times New Roman"/>
          <w:sz w:val="24"/>
          <w:szCs w:val="24"/>
          <w:lang w:eastAsia="ru-RU"/>
        </w:rPr>
        <w:t>ины</w:t>
      </w:r>
      <w:proofErr w:type="spellEnd"/>
      <w:r w:rsidRPr="0050605E">
        <w:rPr>
          <w:rFonts w:ascii="Times New Roman" w:eastAsia="Times New Roman" w:hAnsi="Times New Roman" w:cs="Times New Roman"/>
          <w:sz w:val="24"/>
          <w:szCs w:val="24"/>
          <w:lang w:eastAsia="ru-RU"/>
        </w:rPr>
        <w:t xml:space="preserve"> стали неотъемлемой частью американского образа жизни и одним из излюбленных мест для общения.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4. Современные тенденции развития предприятий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последние десятилетия в развитии заведений ресторанного хозяйства наметились следующие тенденции: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формирование новых направлен современной кулинарии;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углубление специализации ресторанов;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создание международных ресторанных цепей;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совершенствование форм работы и внедрения достижений научно-технического прогресса. Новыми направлениями современной кулинарии есть </w:t>
      </w:r>
      <w:proofErr w:type="spellStart"/>
      <w:r w:rsidRPr="0050605E">
        <w:rPr>
          <w:rFonts w:ascii="Times New Roman" w:eastAsia="Times New Roman" w:hAnsi="Times New Roman" w:cs="Times New Roman"/>
          <w:i/>
          <w:iCs/>
          <w:sz w:val="24"/>
          <w:szCs w:val="24"/>
          <w:lang w:eastAsia="ru-RU"/>
        </w:rPr>
        <w:t>фьюжн</w:t>
      </w:r>
      <w:proofErr w:type="spellEnd"/>
      <w:r w:rsidRPr="0050605E">
        <w:rPr>
          <w:rFonts w:ascii="Times New Roman" w:eastAsia="Times New Roman" w:hAnsi="Times New Roman" w:cs="Times New Roman"/>
          <w:sz w:val="24"/>
          <w:szCs w:val="24"/>
          <w:lang w:eastAsia="ru-RU"/>
        </w:rPr>
        <w:t> и молекулярная кулинария.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переводе с английского языка "</w:t>
      </w:r>
      <w:proofErr w:type="spellStart"/>
      <w:r w:rsidRPr="0050605E">
        <w:rPr>
          <w:rFonts w:ascii="Times New Roman" w:eastAsia="Times New Roman" w:hAnsi="Times New Roman" w:cs="Times New Roman"/>
          <w:sz w:val="24"/>
          <w:szCs w:val="24"/>
          <w:lang w:eastAsia="ru-RU"/>
        </w:rPr>
        <w:t>фьюжн</w:t>
      </w:r>
      <w:proofErr w:type="spellEnd"/>
      <w:r w:rsidRPr="0050605E">
        <w:rPr>
          <w:rFonts w:ascii="Times New Roman" w:eastAsia="Times New Roman" w:hAnsi="Times New Roman" w:cs="Times New Roman"/>
          <w:sz w:val="24"/>
          <w:szCs w:val="24"/>
          <w:lang w:eastAsia="ru-RU"/>
        </w:rPr>
        <w:t xml:space="preserve">" означает "слияние, сплав". В кулинарии направления гармонично сочетаются вкусы, стилей, традиций Востока и Запада, старого и нового; экзотические ингредиенты умело заменяются местными продуктами, а чужие кулинарные традиции адаптируются к привычным местных вкусов. Часто за стиль </w:t>
      </w:r>
      <w:proofErr w:type="spellStart"/>
      <w:r w:rsidRPr="0050605E">
        <w:rPr>
          <w:rFonts w:ascii="Times New Roman" w:eastAsia="Times New Roman" w:hAnsi="Times New Roman" w:cs="Times New Roman"/>
          <w:sz w:val="24"/>
          <w:szCs w:val="24"/>
          <w:lang w:eastAsia="ru-RU"/>
        </w:rPr>
        <w:t>фьюжн</w:t>
      </w:r>
      <w:proofErr w:type="spellEnd"/>
      <w:r w:rsidRPr="0050605E">
        <w:rPr>
          <w:rFonts w:ascii="Times New Roman" w:eastAsia="Times New Roman" w:hAnsi="Times New Roman" w:cs="Times New Roman"/>
          <w:sz w:val="24"/>
          <w:szCs w:val="24"/>
          <w:lang w:eastAsia="ru-RU"/>
        </w:rPr>
        <w:t xml:space="preserve"> принимают или выдают преднамеренное включение в состав блюда несочетаемых ингредиентов, например, пельмени с орехами или мясо, замаринованное в крепком кофе. При приготовлении блюд по рецептам </w:t>
      </w:r>
      <w:proofErr w:type="spellStart"/>
      <w:r w:rsidRPr="0050605E">
        <w:rPr>
          <w:rFonts w:ascii="Times New Roman" w:eastAsia="Times New Roman" w:hAnsi="Times New Roman" w:cs="Times New Roman"/>
          <w:sz w:val="24"/>
          <w:szCs w:val="24"/>
          <w:lang w:eastAsia="ru-RU"/>
        </w:rPr>
        <w:t>фьюжн</w:t>
      </w:r>
      <w:proofErr w:type="spellEnd"/>
      <w:r w:rsidRPr="0050605E">
        <w:rPr>
          <w:rFonts w:ascii="Times New Roman" w:eastAsia="Times New Roman" w:hAnsi="Times New Roman" w:cs="Times New Roman"/>
          <w:sz w:val="24"/>
          <w:szCs w:val="24"/>
          <w:lang w:eastAsia="ru-RU"/>
        </w:rPr>
        <w:t xml:space="preserve"> нельзя использовать, например, майонез. Его заменяют различными маслами: кукурузным, подсолнечным, оливковым. Также активно используют разнообразные пряности: кинзу, мяту, базилик, корицу, цедру апельсина или лимона.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Семья этого направления - США. Сегодня кухня в стиле </w:t>
      </w:r>
      <w:proofErr w:type="spellStart"/>
      <w:r w:rsidRPr="0050605E">
        <w:rPr>
          <w:rFonts w:ascii="Times New Roman" w:eastAsia="Times New Roman" w:hAnsi="Times New Roman" w:cs="Times New Roman"/>
          <w:sz w:val="24"/>
          <w:szCs w:val="24"/>
          <w:lang w:eastAsia="ru-RU"/>
        </w:rPr>
        <w:t>фьюжн</w:t>
      </w:r>
      <w:proofErr w:type="spellEnd"/>
      <w:r w:rsidRPr="0050605E">
        <w:rPr>
          <w:rFonts w:ascii="Times New Roman" w:eastAsia="Times New Roman" w:hAnsi="Times New Roman" w:cs="Times New Roman"/>
          <w:sz w:val="24"/>
          <w:szCs w:val="24"/>
          <w:lang w:eastAsia="ru-RU"/>
        </w:rPr>
        <w:t xml:space="preserve"> распространена во всем мире.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Углубление специализации заведений ресторанного хозяйства связано с созданием международных цепей, которые играют важную роль в разработке и продвижении высоких стандартов обслуживания. Одной из первых на украинский рынок в 90-х годах XX в. пришла международная сеть </w:t>
      </w:r>
      <w:proofErr w:type="spellStart"/>
      <w:r w:rsidRPr="0050605E">
        <w:rPr>
          <w:rFonts w:ascii="Times New Roman" w:eastAsia="Times New Roman" w:hAnsi="Times New Roman" w:cs="Times New Roman"/>
          <w:sz w:val="24"/>
          <w:szCs w:val="24"/>
          <w:lang w:eastAsia="ru-RU"/>
        </w:rPr>
        <w:t>фаст</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фуд</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McDonalds</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Иностранные системы дали толчок для развития национальных систем на основе франчайзинга. Одним из первых таких проектов стало создание национальных сетей ресторанов быстрого питания "Быстро", "Мак Смак", "Домашняя кухня", "Пузата хата". Первая из них была открыта в 1999 г. в Киеве.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последние годы в ресторанном бизнесе формируется новое направление - демократичные рестораны, сочетающий в себе "быстрые" технологии </w:t>
      </w:r>
      <w:proofErr w:type="spellStart"/>
      <w:r w:rsidRPr="0050605E">
        <w:rPr>
          <w:rFonts w:ascii="Times New Roman" w:eastAsia="Times New Roman" w:hAnsi="Times New Roman" w:cs="Times New Roman"/>
          <w:sz w:val="24"/>
          <w:szCs w:val="24"/>
          <w:lang w:eastAsia="ru-RU"/>
        </w:rPr>
        <w:t>фаст</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фуда</w:t>
      </w:r>
      <w:proofErr w:type="spellEnd"/>
      <w:r w:rsidRPr="0050605E">
        <w:rPr>
          <w:rFonts w:ascii="Times New Roman" w:eastAsia="Times New Roman" w:hAnsi="Times New Roman" w:cs="Times New Roman"/>
          <w:sz w:val="24"/>
          <w:szCs w:val="24"/>
          <w:lang w:eastAsia="ru-RU"/>
        </w:rPr>
        <w:t xml:space="preserve"> и качество национальной (или смешанной) кухни, требующих индивидуального подхода.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Последние годы в ресторанном бизнесе формируется новое направление - демократичные рестораны, сочетающий в себе "быстрые" технологии </w:t>
      </w:r>
      <w:proofErr w:type="spellStart"/>
      <w:r w:rsidRPr="0050605E">
        <w:rPr>
          <w:rFonts w:ascii="Times New Roman" w:eastAsia="Times New Roman" w:hAnsi="Times New Roman" w:cs="Times New Roman"/>
          <w:sz w:val="24"/>
          <w:szCs w:val="24"/>
          <w:lang w:eastAsia="ru-RU"/>
        </w:rPr>
        <w:t>фаст</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фуда</w:t>
      </w:r>
      <w:proofErr w:type="spellEnd"/>
      <w:r w:rsidRPr="0050605E">
        <w:rPr>
          <w:rFonts w:ascii="Times New Roman" w:eastAsia="Times New Roman" w:hAnsi="Times New Roman" w:cs="Times New Roman"/>
          <w:sz w:val="24"/>
          <w:szCs w:val="24"/>
          <w:lang w:eastAsia="ru-RU"/>
        </w:rPr>
        <w:t xml:space="preserve"> и качество национальной (или смешанной) кухни, требующих индивидуального подхода.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"Фри </w:t>
      </w:r>
      <w:proofErr w:type="spellStart"/>
      <w:r w:rsidRPr="0050605E">
        <w:rPr>
          <w:rFonts w:ascii="Times New Roman" w:eastAsia="Times New Roman" w:hAnsi="Times New Roman" w:cs="Times New Roman"/>
          <w:sz w:val="24"/>
          <w:szCs w:val="24"/>
          <w:lang w:eastAsia="ru-RU"/>
        </w:rPr>
        <w:t>фло</w:t>
      </w:r>
      <w:proofErr w:type="spellEnd"/>
      <w:r w:rsidRPr="0050605E">
        <w:rPr>
          <w:rFonts w:ascii="Times New Roman" w:eastAsia="Times New Roman" w:hAnsi="Times New Roman" w:cs="Times New Roman"/>
          <w:sz w:val="24"/>
          <w:szCs w:val="24"/>
          <w:lang w:eastAsia="ru-RU"/>
        </w:rPr>
        <w:t xml:space="preserve">", или </w:t>
      </w:r>
      <w:proofErr w:type="spellStart"/>
      <w:r w:rsidRPr="0050605E">
        <w:rPr>
          <w:rFonts w:ascii="Times New Roman" w:eastAsia="Times New Roman" w:hAnsi="Times New Roman" w:cs="Times New Roman"/>
          <w:sz w:val="24"/>
          <w:szCs w:val="24"/>
          <w:lang w:eastAsia="ru-RU"/>
        </w:rPr>
        <w:t>free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flow</w:t>
      </w:r>
      <w:proofErr w:type="spellEnd"/>
      <w:r w:rsidRPr="0050605E">
        <w:rPr>
          <w:rFonts w:ascii="Times New Roman" w:eastAsia="Times New Roman" w:hAnsi="Times New Roman" w:cs="Times New Roman"/>
          <w:sz w:val="24"/>
          <w:szCs w:val="24"/>
          <w:lang w:eastAsia="ru-RU"/>
        </w:rPr>
        <w:t>, означает "свободное движение". Относительно предприятий ресторанного хозяйства - это свободное движение как посетителей, так и еды. Признаки таких предприятий - приготовление блюд в присутствии гостей, отсутствие официантов, открытая кухня, богатый ассортимент. Эта демократическая концепция ресторанного обслуживания характерна для сетей "</w:t>
      </w:r>
      <w:proofErr w:type="spellStart"/>
      <w:r w:rsidRPr="0050605E">
        <w:rPr>
          <w:rFonts w:ascii="Times New Roman" w:eastAsia="Times New Roman" w:hAnsi="Times New Roman" w:cs="Times New Roman"/>
          <w:sz w:val="24"/>
          <w:szCs w:val="24"/>
          <w:lang w:eastAsia="ru-RU"/>
        </w:rPr>
        <w:t>Автогриль</w:t>
      </w:r>
      <w:proofErr w:type="spellEnd"/>
      <w:r w:rsidRPr="0050605E">
        <w:rPr>
          <w:rFonts w:ascii="Times New Roman" w:eastAsia="Times New Roman" w:hAnsi="Times New Roman" w:cs="Times New Roman"/>
          <w:sz w:val="24"/>
          <w:szCs w:val="24"/>
          <w:lang w:eastAsia="ru-RU"/>
        </w:rPr>
        <w:t>" (Италия), "Казино" (Франция), "Лидо" (Латвия), ресторанов "Грабли", "Му-Му" (Россия).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Суть концепции "фри </w:t>
      </w:r>
      <w:proofErr w:type="spellStart"/>
      <w:r w:rsidRPr="0050605E">
        <w:rPr>
          <w:rFonts w:ascii="Times New Roman" w:eastAsia="Times New Roman" w:hAnsi="Times New Roman" w:cs="Times New Roman"/>
          <w:sz w:val="24"/>
          <w:szCs w:val="24"/>
          <w:lang w:eastAsia="ru-RU"/>
        </w:rPr>
        <w:t>фло</w:t>
      </w:r>
      <w:proofErr w:type="spellEnd"/>
      <w:r w:rsidRPr="0050605E">
        <w:rPr>
          <w:rFonts w:ascii="Times New Roman" w:eastAsia="Times New Roman" w:hAnsi="Times New Roman" w:cs="Times New Roman"/>
          <w:sz w:val="24"/>
          <w:szCs w:val="24"/>
          <w:lang w:eastAsia="ru-RU"/>
        </w:rPr>
        <w:t>" заключается в максимальной демократичности отношений с гостями. Она дает возможность посетителям самостоятельно выбрать место, комфортно разместиться, чувствовать себя непринужденно. Все это обеспечивается сочетанием "уединенных островов": кофейного, пивного, линии горячих блюд, а также системы самообслуживания с обслуживанием официантами. Конечно же, "быстрый" обед в несколько раз дешевле ресторанный, однако популярность заведения определяется его атмосферой и качеством продукции.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Как свидетельствует мировая практика, демократические рестораны - довольно динамичный сегмент ресторанного рынка. Основные предлагаем таких предприятий - люди среднего класса. С одной стороны, в развитых странах потребление пищи переносится в рестораны из-за нехватки свободного времени, с другой - благодаря новым </w:t>
      </w:r>
      <w:r w:rsidRPr="0050605E">
        <w:rPr>
          <w:rFonts w:ascii="Times New Roman" w:eastAsia="Times New Roman" w:hAnsi="Times New Roman" w:cs="Times New Roman"/>
          <w:sz w:val="24"/>
          <w:szCs w:val="24"/>
          <w:lang w:eastAsia="ru-RU"/>
        </w:rPr>
        <w:lastRenderedPageBreak/>
        <w:t>технологиям и высокой конкуренции демократические предприятия становятся доступными все большему количеству людей.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Автоматизация предприятий ресторанного хозяйства облегчает управление всеми аспектами бизнеса, от закупки сырья до планирования крупных мероприятий, банкетов. Даже для небольших предприятий использование автоматизированных систем управления для бухгалтерского учета оправдано.</w:t>
      </w:r>
    </w:p>
    <w:p w:rsidR="0050605E" w:rsidRPr="00493E35" w:rsidRDefault="0050605E"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493E35" w:rsidRPr="006C025A" w:rsidRDefault="00493E35" w:rsidP="0050605E">
      <w:pPr>
        <w:tabs>
          <w:tab w:val="left" w:pos="709"/>
        </w:tabs>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Тема 3. Особенности организации услуг питания в индустрии гостеприимства</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5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Особенности услуг общественного питания.</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Особенности предприятий общественного питания.</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1. Особенности услуг общественного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Общественное питание является одной из отраслей, которая направлена на удовлетворение потребностей населения. Социальная направленность современной рыночной экономики, ориентация на создание условий, обеспечивающих достойную жизнь и развитие человека, со всей остротой выдвигают необходимость качественных изменений этой сферы услуг. Результаты деятельности этой сферы носят многофункциональный, комплексный характер, увеличивают свободное время населения, освобождают его от трудоемких работ по ведению домашнего хозяйства, способствуют рациональному использованию денежных доходов.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Предприятия общественного питания играют важную роль в удовлетворении потребностей населения, и в системе инфраструктуры национальной экономики рассматриваются как общественно-организованная форма удовлетворения потребностей людей в готовой пище. Общественное питание является устойчивым каналом реализации продовольственных товаров, однако за последние годы произошли заметные сдвиги потребления данных товаров. Сложившаяся в свое время система общественного питания преобразуется в соответствии с изменившимися условиями производства, распределения и потребления продуктов питания. При этом имеют место некоторые негативные явления, в том числе структурно-ассортиментная несбалансированность спроса и предложения, а так же несбалансированность предложения и платежеспособного спроса в результате снижения реальных доходов основной массы населения.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Функции системы общественного питания определяются, прежде всего, особенностями данного вида услуг. При рассмотрении услуг общественного питания надо исходить из представления понятия услуги как маркетингового продукта Ф. </w:t>
      </w:r>
      <w:proofErr w:type="spellStart"/>
      <w:r w:rsidRPr="0050605E">
        <w:rPr>
          <w:rFonts w:ascii="Times New Roman" w:eastAsia="Times New Roman" w:hAnsi="Times New Roman" w:cs="Times New Roman"/>
          <w:sz w:val="24"/>
          <w:szCs w:val="24"/>
          <w:lang w:eastAsia="ru-RU"/>
        </w:rPr>
        <w:t>Котлер</w:t>
      </w:r>
      <w:proofErr w:type="spellEnd"/>
      <w:r w:rsidRPr="0050605E">
        <w:rPr>
          <w:rFonts w:ascii="Times New Roman" w:eastAsia="Times New Roman" w:hAnsi="Times New Roman" w:cs="Times New Roman"/>
          <w:sz w:val="24"/>
          <w:szCs w:val="24"/>
          <w:lang w:eastAsia="ru-RU"/>
        </w:rPr>
        <w:t xml:space="preserve"> рассматривал в качестве центра модели не сам продукт, а ту пользу, которую получит клиент после приобретения этого продукта. Так, останавливаясь в отеле на ночь, клиент на самом деле приобретает покой и сон, а не апартаменты; посетитель престижного ресторана удовлетворяет потребности в поддержании своего имиджа, а клиент системы быстрого питания приобретает время.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Услуги общественного питания выполняют целый ряд важных социально-экономических функций, таких как: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удовлетворение объективных потребностей населения в готовой пище и услугам по ее общественно-организованному потреблению;</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удовлетворение субъективных социально-культурных потребностей населения (общение, досуг, отдых);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совершенствование структуры использования свободного времени потребителей; - повышение реальных доходов потребителей за счет рационализации структуры расходов;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повышение реальных доходов малоимущих и незащищенных слоев населения. Первоначальной функцией услуг общественного питания является обеспечение потребностей в пище, то есть удовлетворение физиологических потребностей. В то же время общественное питание дает возможность реализовать потребность в отдыхе, общении и развлечении, разнообразит досуг. В современном мире функции общественного питания не ограничиваются только созданием условий для питания и отдыха, а распространяют свое влияние на многие сферы: здравоохранение (лечебное и рациональное питание, быт, культура кулинарное искусство), досуг (культурно-развлекательные программы), образование и просвещение, туризм и отдых.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xml:space="preserve">Функции общественного питания как формы удовлетворения только физиологических потребностей по мере развития общества становятся все более гибкими, разнообразными, сочетаются с новыми функциями. Таким образом, можно говорить, что общественное питание выполняет две основные функции: это, во-первых, воспроизводство человека, его физических возможностей; во-вторых, социализация индивидуумов посредством различных систем общественного питания.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Особенностью услуг общественного питания является их комплексный, многофункциональный характер, который обеспечивается наличием многопрофильных предприятий различного типа и масштаба, удовлетворяющих данные потребности. К общим свойствам услуг относятся: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1. Адресность. Услуга предприятия общественного питания предоставляется конкретному потребителю, носит персонифицированный характер.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2. Неотрывность производства услуг от потребления. Без потребителя производство услуг не существует. Взаимодействие продавца и потребителя отличает услугу от товара.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3. Непостоянство содержательных характеристик. Качество услуг предприятий общественного питания может варьировать в зависимости от различных условий, в том числе изменяться в процессе обслуживания. Качество услуги определяется уровнем квалификации персонала, его личностными характеристиками, наличием определенных компетенций.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4. </w:t>
      </w:r>
      <w:proofErr w:type="spellStart"/>
      <w:r w:rsidRPr="0050605E">
        <w:rPr>
          <w:rFonts w:ascii="Times New Roman" w:eastAsia="Times New Roman" w:hAnsi="Times New Roman" w:cs="Times New Roman"/>
          <w:sz w:val="24"/>
          <w:szCs w:val="24"/>
          <w:lang w:eastAsia="ru-RU"/>
        </w:rPr>
        <w:t>Несохраняемость</w:t>
      </w:r>
      <w:proofErr w:type="spellEnd"/>
      <w:r w:rsidRPr="0050605E">
        <w:rPr>
          <w:rFonts w:ascii="Times New Roman" w:eastAsia="Times New Roman" w:hAnsi="Times New Roman" w:cs="Times New Roman"/>
          <w:sz w:val="24"/>
          <w:szCs w:val="24"/>
          <w:lang w:eastAsia="ru-RU"/>
        </w:rPr>
        <w:t>. Спрос на услуги часто нестабилен, а возникновение спроса на услуги предприятий общественного питания зависит от индивидуальных потребностей потребителей</w:t>
      </w:r>
      <w:r w:rsidRPr="0050605E">
        <w:rPr>
          <w:rFonts w:ascii="Times New Roman" w:eastAsia="Times New Roman" w:hAnsi="Times New Roman" w:cs="Times New Roman"/>
          <w:sz w:val="24"/>
          <w:szCs w:val="24"/>
          <w:vertAlign w:val="superscript"/>
          <w:lang w:eastAsia="ru-RU"/>
        </w:rPr>
        <w:footnoteReference w:id="1"/>
      </w: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Следует отметить, что в настоящее время, хоть и сохранилась общая структура предприятий общественного питания по реализации трех выделенных функций (производство, реализация и предоставление условий для потребления и отдыха), происходит существенная перестройка самого процесса организации питания как по сокращенной схеме (производство и потребление), так и по развернутой (весь цикл, включая отдых). В первом случае начинает преобладать система «быстрого» питания, в которой процесс организован более технологично, чем в традиционных предприятиях; сами предприятия разнообразнее по ассортименту (если не в рамках отдельного предприятия, то в рамках общей сети общественного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2. Особенности предприятий питания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Заведения ресторанного хозяйства предоставляют потребителям комплекс разнообразных услуг, которые по своему содержанию подразделяются на следующие: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по изготовлению кулинарной продукции и кондитерских изделий;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по реализации продукции;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по организации обслуживания потребителей (реализация продукции и организация ее потребления);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по организации досуга;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информационно-консультативные услуги;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другие услуги.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176314">
        <w:rPr>
          <w:rFonts w:ascii="Times New Roman" w:eastAsia="Times New Roman" w:hAnsi="Times New Roman" w:cs="Times New Roman"/>
          <w:b/>
          <w:bCs/>
          <w:i/>
          <w:iCs/>
          <w:sz w:val="24"/>
          <w:szCs w:val="24"/>
          <w:highlight w:val="yellow"/>
          <w:lang w:eastAsia="ru-RU"/>
        </w:rPr>
        <w:t>Услуги питания </w:t>
      </w:r>
      <w:r w:rsidRPr="00176314">
        <w:rPr>
          <w:rFonts w:ascii="Times New Roman" w:eastAsia="Times New Roman" w:hAnsi="Times New Roman" w:cs="Times New Roman"/>
          <w:sz w:val="24"/>
          <w:szCs w:val="24"/>
          <w:highlight w:val="yellow"/>
          <w:lang w:eastAsia="ru-RU"/>
        </w:rPr>
        <w:t>- это услуги по изготовлению кулинарной продукции, ее реализации и организации потребления</w:t>
      </w:r>
      <w:r w:rsidRPr="0050605E">
        <w:rPr>
          <w:rFonts w:ascii="Times New Roman" w:eastAsia="Times New Roman" w:hAnsi="Times New Roman" w:cs="Times New Roman"/>
          <w:sz w:val="24"/>
          <w:szCs w:val="24"/>
          <w:lang w:eastAsia="ru-RU"/>
        </w:rPr>
        <w:t xml:space="preserve"> в соответствии с типом и классом заведения (ресторан, бар, кафе, закусочная, столовая и т.д.). Услуги по реализации продукции </w:t>
      </w:r>
      <w:r w:rsidRPr="0050605E">
        <w:rPr>
          <w:rFonts w:ascii="Times New Roman" w:eastAsia="Times New Roman" w:hAnsi="Times New Roman" w:cs="Times New Roman"/>
          <w:sz w:val="24"/>
          <w:szCs w:val="24"/>
          <w:lang w:eastAsia="ru-RU"/>
        </w:rPr>
        <w:lastRenderedPageBreak/>
        <w:t>собственного производства и закупленных товаров и организации потребления являются составляющими понятия "организация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Услуги по изготовлению кулинарной продукции и кондитерских изделий </w:t>
      </w:r>
      <w:r w:rsidRPr="0050605E">
        <w:rPr>
          <w:rFonts w:ascii="Times New Roman" w:eastAsia="Times New Roman" w:hAnsi="Times New Roman" w:cs="Times New Roman"/>
          <w:sz w:val="24"/>
          <w:szCs w:val="24"/>
          <w:lang w:eastAsia="ru-RU"/>
        </w:rPr>
        <w:t>в заведениях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изготовление кулинарной продукции и кондитерских изделий по заказам потребителей, в том числе в сложном исполнении и с дополнительным оформлением;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изготовление блюд из сырья заказчика;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повара, кондитера по изготовлению блюд, кулинарных и кондитерских изделий на дому.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Услуги по реализации продукции: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реализацию кулинарных и кондитерских изделий вне заведения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реализацию обедов на дом;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комплектация наборов кулинарной продукции в дорогу, в том числе туристам для самостоятельного приготовления;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реализация кулинарной продукции и кондитерских изделий через разносную и розничную сеть.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Услуги по организации обслуживания потребителей: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организация и обслуживание торжеств, семейных обедов, ритуальных мероприятий;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организация обслуживания участников конференций, семинаров, совещаний, культурно-массовых мероприятий;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услуги официанта (бармена) по обслуживанию на дому;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доставку кулинарной продукции и кондитерских изделий по заказам потребителей, в том числе в банкетном исполнении;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доставку кулинарной продукции и кондитерских изделий по заказам и обслуживание потребителей на пассажирском транспорте;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доставку кулинарной продукции, кондитерских изделий и обслуживание потребителей на рабочих местах и дома;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доставку кулинарной продукции, кондитерских изделий и обслуживание в номерах отеля;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бронирование мест в зале заведения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Услуги по организации досуга: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организация музыкального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организация концертов, просмотра программ варьете и видео-программ;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обеспечение газетами, журналами, настольными играми, игровыми автоматами, бильярдом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Информационно-консультативные услуги: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консультация специалистов по изготовлению, оформлению кулинарной продукции, кондитерских изделий и сервировка стола;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консультация диетолога по вопросам использования диетической продукции при различных заболеваниях (в диетических столовых);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организация обучения кулинарному мастерству.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 вторым услугам относятся: прокат столовой посуды, наборов, инвентаря; упаковка блюд и изделий после обслуживания потребителей; устройство зоны для курения; плата кредитными картами; скидки; обеспечение сохранности личных вещей и ценностей потребителя; вызов такси по заказу; парковки личного транспорта потребителей на организованной стоянке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процессе обслуживания заведения ресторанного хозяйства предоставляют потребителям комплекс услуг, перечень которых зависит от типа и класса заведения. Услуги должны иметь </w:t>
      </w:r>
      <w:r w:rsidRPr="0050605E">
        <w:rPr>
          <w:rFonts w:ascii="Times New Roman" w:eastAsia="Times New Roman" w:hAnsi="Times New Roman" w:cs="Times New Roman"/>
          <w:b/>
          <w:i/>
          <w:sz w:val="24"/>
          <w:szCs w:val="24"/>
          <w:lang w:eastAsia="ru-RU"/>
        </w:rPr>
        <w:t>социальную адресность</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то есть соответствовать требованиям определенного контингента потребителей.</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 xml:space="preserve">Необходимо также учитывать требования </w:t>
      </w:r>
      <w:r w:rsidRPr="0050605E">
        <w:rPr>
          <w:rFonts w:ascii="Times New Roman" w:eastAsia="Times New Roman" w:hAnsi="Times New Roman" w:cs="Times New Roman"/>
          <w:sz w:val="24"/>
          <w:szCs w:val="24"/>
          <w:lang w:eastAsia="ru-RU"/>
        </w:rPr>
        <w:lastRenderedPageBreak/>
        <w:t>эргономичности, т.е. соответствие условий обслуживания гигиеническим, антропометрическим и физиологическим требованиям потребления. Соблюдение требований эргономичности повышает комфортность обслуживания, укрепляет здоровье и работоспособность потребителя.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Не менее важной является </w:t>
      </w:r>
      <w:r w:rsidRPr="0050605E">
        <w:rPr>
          <w:rFonts w:ascii="Times New Roman" w:eastAsia="Times New Roman" w:hAnsi="Times New Roman" w:cs="Times New Roman"/>
          <w:b/>
          <w:i/>
          <w:sz w:val="24"/>
          <w:szCs w:val="24"/>
          <w:lang w:eastAsia="ru-RU"/>
        </w:rPr>
        <w:t>эстетичность услуг</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что обеспечивается гармоничностью архитектурно-планировочного и колористического решения помещений, а также условиями обслуживания, в том числе внешним видом обслуживающего персонала, сервировкой стола, оформлением и подачей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Осведомленность</w:t>
      </w:r>
      <w:r w:rsidRPr="0050605E">
        <w:rPr>
          <w:rFonts w:ascii="Times New Roman" w:eastAsia="Times New Roman" w:hAnsi="Times New Roman" w:cs="Times New Roman"/>
          <w:b/>
          <w:sz w:val="24"/>
          <w:szCs w:val="24"/>
          <w:lang w:eastAsia="ru-RU"/>
        </w:rPr>
        <w:t> </w:t>
      </w:r>
      <w:r w:rsidRPr="0050605E">
        <w:rPr>
          <w:rFonts w:ascii="Times New Roman" w:eastAsia="Times New Roman" w:hAnsi="Times New Roman" w:cs="Times New Roman"/>
          <w:sz w:val="24"/>
          <w:szCs w:val="24"/>
          <w:lang w:eastAsia="ru-RU"/>
        </w:rPr>
        <w:t>предполагает полное, достоверное и своевременное информирование потребителя об услугах, в частности о пищевой и энергетической ценности кулинарной продукции, что помогает ему, с учету своего возраста и состояния здоровья, правильно подобрать меню.</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Услуги заведений ресторанного хозяйства и условия их предоставления должны быть </w:t>
      </w:r>
      <w:r w:rsidRPr="0050605E">
        <w:rPr>
          <w:rFonts w:ascii="Times New Roman" w:eastAsia="Times New Roman" w:hAnsi="Times New Roman" w:cs="Times New Roman"/>
          <w:b/>
          <w:i/>
          <w:sz w:val="24"/>
          <w:szCs w:val="24"/>
          <w:lang w:eastAsia="ru-RU"/>
        </w:rPr>
        <w:t>безопасными для жизни</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 xml:space="preserve">и здоровья потребителей, обеспечивать сохранность их имущества и охрану окружающей среды. Условия оказания услуг должны соответствовать требованиям действующих нормативных актов по уровням шума, вибрации, освещенности, состоянию микроклимата, архитектурно-планировочным и конструктивным решением, безопасностью.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shd w:val="clear" w:color="auto" w:fill="FCF0E4"/>
          <w:lang w:eastAsia="ru-RU"/>
        </w:rPr>
      </w:pPr>
    </w:p>
    <w:p w:rsidR="0050605E" w:rsidRPr="0050605E" w:rsidRDefault="0050605E" w:rsidP="0050605E">
      <w:pPr>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6. </w:t>
      </w:r>
    </w:p>
    <w:p w:rsidR="0050605E" w:rsidRPr="0050605E" w:rsidRDefault="0050605E" w:rsidP="00BC4B6E">
      <w:pPr>
        <w:numPr>
          <w:ilvl w:val="0"/>
          <w:numId w:val="5"/>
        </w:numPr>
        <w:spacing w:after="0" w:line="240" w:lineRule="auto"/>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Классификация предприятий общественного питания.</w:t>
      </w:r>
    </w:p>
    <w:p w:rsidR="0050605E" w:rsidRPr="0050605E" w:rsidRDefault="0050605E" w:rsidP="00BC4B6E">
      <w:pPr>
        <w:numPr>
          <w:ilvl w:val="0"/>
          <w:numId w:val="5"/>
        </w:numPr>
        <w:spacing w:after="0" w:line="240" w:lineRule="auto"/>
        <w:rPr>
          <w:rFonts w:ascii="Times New Roman" w:eastAsia="Times New Roman" w:hAnsi="Times New Roman" w:cs="Times New Roman"/>
          <w:b/>
          <w:sz w:val="24"/>
          <w:szCs w:val="24"/>
          <w:lang w:val="kk-KZ" w:eastAsia="ru-RU"/>
        </w:rPr>
      </w:pPr>
      <w:r w:rsidRPr="0050605E">
        <w:rPr>
          <w:rFonts w:ascii="Times New Roman" w:eastAsia="Times New Roman" w:hAnsi="Times New Roman" w:cs="Times New Roman"/>
          <w:b/>
          <w:sz w:val="24"/>
          <w:szCs w:val="24"/>
          <w:lang w:val="kk-KZ" w:eastAsia="ru-RU"/>
        </w:rPr>
        <w:t>Значение предприятий общественного питания в индустрии туризма</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Классификация предприятий общественного питания.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Питание является одной из основных услуг в технологии туристского обслуживания. Предприятия массового, общественного, питания является неотъемлемой частью процесса приема и обслуживания туристов, элементом структуры индустрии гостеприимства. Целью деятельности любого предприятия питания является удовлетворение потребностей человека в пище, процесс потребления которого часто совпадает с общением, воспитанием, развлечениями. Собственные предприятия питания имеют большинство отелей. Однако есть и такие, в которых услуги питания не предоставляются или предоставляются только завтраки. В таких случаях туристам приходится прибегать к услугам прилегающих к гостинице предприятий питания или питаться на маршруте тура.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Объекты общественного питания подразделяются на следующие типы: ресторан, кафе, бар, столовая, закусочная, буфет, кафетерий, магазин (отдел) кулинарии.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Ресторан</w:t>
      </w:r>
      <w:r w:rsidRPr="0050605E">
        <w:rPr>
          <w:rFonts w:ascii="Times New Roman" w:eastAsia="Times New Roman" w:hAnsi="Times New Roman" w:cs="Times New Roman"/>
          <w:color w:val="000000"/>
          <w:sz w:val="24"/>
          <w:szCs w:val="24"/>
          <w:lang w:eastAsia="ru-RU"/>
        </w:rPr>
        <w:t> - объект общественного питания с широким ассортиментом блюд сложного приготовления, включая заказные и фирменные, алкогольных, табачных и кондитерских изделий, покупных товаров, с повышенным уровнем обслуживания в сочетании с организацией досуга;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Кафе</w:t>
      </w:r>
      <w:r w:rsidRPr="0050605E">
        <w:rPr>
          <w:rFonts w:ascii="Times New Roman" w:eastAsia="Times New Roman" w:hAnsi="Times New Roman" w:cs="Times New Roman"/>
          <w:color w:val="000000"/>
          <w:sz w:val="24"/>
          <w:szCs w:val="24"/>
          <w:lang w:eastAsia="ru-RU"/>
        </w:rPr>
        <w:t> - объект общественного питания по организации питания и досуга потребителей с предоставлением ограниченного по сравнению с рестораном ассортимента кулинарной продукции;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Бар </w:t>
      </w:r>
      <w:r w:rsidRPr="0050605E">
        <w:rPr>
          <w:rFonts w:ascii="Times New Roman" w:eastAsia="Times New Roman" w:hAnsi="Times New Roman" w:cs="Times New Roman"/>
          <w:color w:val="000000"/>
          <w:sz w:val="24"/>
          <w:szCs w:val="24"/>
          <w:lang w:eastAsia="ru-RU"/>
        </w:rPr>
        <w:t>- специализированный объект общественного питания с барной стойкой, реализующий различные напитки, закуски, мучные кондитерские и булочные изделия, покупные товары;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Столовая</w:t>
      </w:r>
      <w:r w:rsidRPr="0050605E">
        <w:rPr>
          <w:rFonts w:ascii="Times New Roman" w:eastAsia="Times New Roman" w:hAnsi="Times New Roman" w:cs="Times New Roman"/>
          <w:color w:val="000000"/>
          <w:sz w:val="24"/>
          <w:szCs w:val="24"/>
          <w:lang w:eastAsia="ru-RU"/>
        </w:rPr>
        <w:t> - объект общественного питания, предназначенный для приготовления и реализации с потреблением на месте разнообразных по дням недели завтраков, обедов, ужинов, а также отпуска их на дом;</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lastRenderedPageBreak/>
        <w:t>Закусочная</w:t>
      </w:r>
      <w:r w:rsidRPr="0050605E">
        <w:rPr>
          <w:rFonts w:ascii="Times New Roman" w:eastAsia="Times New Roman" w:hAnsi="Times New Roman" w:cs="Times New Roman"/>
          <w:color w:val="000000"/>
          <w:sz w:val="24"/>
          <w:szCs w:val="24"/>
          <w:lang w:eastAsia="ru-RU"/>
        </w:rPr>
        <w:t> - объект общественного питания с ограниченным ассортиментом блюд несложного приготовления из определенного вида продуктов, предназначенный для быстрого обслуживания потребителей;</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Кафетерий</w:t>
      </w:r>
      <w:r w:rsidRPr="0050605E">
        <w:rPr>
          <w:rFonts w:ascii="Times New Roman" w:eastAsia="Times New Roman" w:hAnsi="Times New Roman" w:cs="Times New Roman"/>
          <w:color w:val="000000"/>
          <w:sz w:val="24"/>
          <w:szCs w:val="24"/>
          <w:lang w:eastAsia="ru-RU"/>
        </w:rPr>
        <w:t> - объект общественного питания, предназначенный для реализации с потреблением на месте ограниченного ассортимента продукции, не требующей сложного приготовления, покупных товаров;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Магазин (отдел) кулинарии</w:t>
      </w:r>
      <w:r w:rsidRPr="0050605E">
        <w:rPr>
          <w:rFonts w:ascii="Times New Roman" w:eastAsia="Times New Roman" w:hAnsi="Times New Roman" w:cs="Times New Roman"/>
          <w:color w:val="000000"/>
          <w:sz w:val="24"/>
          <w:szCs w:val="24"/>
          <w:lang w:eastAsia="ru-RU"/>
        </w:rPr>
        <w:t> - объект общественного питания, реализующий населению кулинарную продукцию, хлебобулочные и кондитерские изделия, соления, квашения, покупные товары;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Вагон-ресторан</w:t>
      </w:r>
      <w:r w:rsidRPr="0050605E">
        <w:rPr>
          <w:rFonts w:ascii="Times New Roman" w:eastAsia="Times New Roman" w:hAnsi="Times New Roman" w:cs="Times New Roman"/>
          <w:color w:val="000000"/>
          <w:sz w:val="24"/>
          <w:szCs w:val="24"/>
          <w:lang w:eastAsia="ru-RU"/>
        </w:rPr>
        <w:t> - ресторан в специально оборудованном вагоне пассажирского поезда, предназначенный для обслуживания питанием пассажиров в пути и оказания дополнительных услуг;</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Купе-бар (купе-буфет)</w:t>
      </w:r>
      <w:r w:rsidRPr="0050605E">
        <w:rPr>
          <w:rFonts w:ascii="Times New Roman" w:eastAsia="Times New Roman" w:hAnsi="Times New Roman" w:cs="Times New Roman"/>
          <w:color w:val="000000"/>
          <w:sz w:val="24"/>
          <w:szCs w:val="24"/>
          <w:lang w:eastAsia="ru-RU"/>
        </w:rPr>
        <w:t> - торговый объект общественного питания в специально оборудованном купе пассажирского поезда, предназначенный для обслуживания питанием пассажиров;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Столовая-раздаточная</w:t>
      </w:r>
      <w:r w:rsidRPr="0050605E">
        <w:rPr>
          <w:rFonts w:ascii="Times New Roman" w:eastAsia="Times New Roman" w:hAnsi="Times New Roman" w:cs="Times New Roman"/>
          <w:color w:val="000000"/>
          <w:sz w:val="24"/>
          <w:szCs w:val="24"/>
          <w:lang w:eastAsia="ru-RU"/>
        </w:rPr>
        <w:t> - столовая, предназначенная для реализации кулинарных изделий, получаемых от других объектов общественного питания, и покупных товаров;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Буфет</w:t>
      </w:r>
      <w:r w:rsidRPr="0050605E">
        <w:rPr>
          <w:rFonts w:ascii="Times New Roman" w:eastAsia="Times New Roman" w:hAnsi="Times New Roman" w:cs="Times New Roman"/>
          <w:color w:val="000000"/>
          <w:sz w:val="24"/>
          <w:szCs w:val="24"/>
          <w:lang w:eastAsia="ru-RU"/>
        </w:rPr>
        <w:t> - объект общественного питания, предназначенный для реализации с потреблением на месте ограниченного ассортимента кулинарных, кондитерских изделий, покупных товаров;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Мини-кафе</w:t>
      </w:r>
      <w:r w:rsidRPr="0050605E">
        <w:rPr>
          <w:rFonts w:ascii="Times New Roman" w:eastAsia="Times New Roman" w:hAnsi="Times New Roman" w:cs="Times New Roman"/>
          <w:color w:val="000000"/>
          <w:sz w:val="24"/>
          <w:szCs w:val="24"/>
          <w:lang w:eastAsia="ru-RU"/>
        </w:rPr>
        <w:t> - объект общественного питания с ограниченным ассортиментом продукции собственного производства и покупных товаров, расположенный в приспособленных помещениях или оборудованных на базе киосков, павильонов с установленной мебелью для обслуживания потребителей;</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Мини-бар</w:t>
      </w:r>
      <w:r w:rsidRPr="0050605E">
        <w:rPr>
          <w:rFonts w:ascii="Times New Roman" w:eastAsia="Times New Roman" w:hAnsi="Times New Roman" w:cs="Times New Roman"/>
          <w:color w:val="000000"/>
          <w:sz w:val="24"/>
          <w:szCs w:val="24"/>
          <w:lang w:eastAsia="ru-RU"/>
        </w:rPr>
        <w:t> - специально оборудованный бар в гостиничном номере или на борту воздушного судна, предназначенный для реализации алкогольных и безалкогольных напитков, соков, кондитерских изделий, покупных товаров;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Ресторан быстрого обслуживания</w:t>
      </w:r>
      <w:r w:rsidRPr="0050605E">
        <w:rPr>
          <w:rFonts w:ascii="Times New Roman" w:eastAsia="Times New Roman" w:hAnsi="Times New Roman" w:cs="Times New Roman"/>
          <w:color w:val="000000"/>
          <w:sz w:val="24"/>
          <w:szCs w:val="24"/>
          <w:lang w:eastAsia="ru-RU"/>
        </w:rPr>
        <w:t> - объект общественного питания, предназначенный для изготовления и быстрой реализации с организацией потребления на месте и навынос блюд несложного приготовления постоянного ассортимента с использованием полуфабрикатов промышленного и / или собственного производства;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i/>
          <w:iCs/>
          <w:color w:val="000000"/>
          <w:sz w:val="24"/>
          <w:szCs w:val="24"/>
          <w:u w:val="single"/>
          <w:lang w:eastAsia="ru-RU"/>
        </w:rPr>
        <w:t>Летнее (сезонное) кафе</w:t>
      </w:r>
      <w:r w:rsidRPr="0050605E">
        <w:rPr>
          <w:rFonts w:ascii="Times New Roman" w:eastAsia="Times New Roman" w:hAnsi="Times New Roman" w:cs="Times New Roman"/>
          <w:color w:val="000000"/>
          <w:sz w:val="24"/>
          <w:szCs w:val="24"/>
          <w:lang w:eastAsia="ru-RU"/>
        </w:rPr>
        <w:t> - объект общественного питания с ограниченным ассортиментом продукции собственного производства и покупных товаров, функционирующий в течение определенного сезона года.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Единой классификации предприятий питания не существует, однако выделяются основные типы предприятий общественного питания, которые получили распространение во многих странах.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Для классификации предприятий ресторанного хозяйства используют разные критерии. Важнейшими среди них такие: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вид экономической деятельности;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характер торгово-производственной деятельности;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место расположения;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контингент клиентов, которые обслуживаются (гостей);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ассортимент продукции (специализация)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емкость;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форма обслуживания;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время функционирования;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уровень обслуживания.</w:t>
      </w:r>
    </w:p>
    <w:p w:rsidR="0050605E" w:rsidRPr="0050605E" w:rsidRDefault="0050605E" w:rsidP="0050605E">
      <w:pPr>
        <w:spacing w:after="0" w:line="240" w:lineRule="auto"/>
        <w:ind w:firstLine="709"/>
        <w:jc w:val="both"/>
        <w:rPr>
          <w:rFonts w:ascii="Times New Roman" w:eastAsiaTheme="minorEastAsia" w:hAnsi="Times New Roman" w:cs="Times New Roman"/>
          <w:b/>
          <w:i/>
          <w:sz w:val="24"/>
          <w:szCs w:val="24"/>
          <w:lang w:val="kk-KZ" w:eastAsia="ru-RU"/>
        </w:rPr>
      </w:pPr>
      <w:r w:rsidRPr="0050605E">
        <w:rPr>
          <w:rFonts w:ascii="Times New Roman" w:eastAsiaTheme="minorEastAsia" w:hAnsi="Times New Roman" w:cs="Times New Roman"/>
          <w:b/>
          <w:i/>
          <w:sz w:val="24"/>
          <w:szCs w:val="24"/>
          <w:lang w:val="kk-KZ" w:eastAsia="ru-RU"/>
        </w:rPr>
        <w:t>По видам экономической деятельности заведения ресторанного хозяйства делятся на следующие: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 заведения, которые продают еду и напитки, как правило, предназначены для потребления на месте, с показом развлекательных представлен или без них;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заведения, которые продают напитки и ограниченный ассортимент блюд в них, как правило, предназначенных для потребления на месте, с показом развлекательных представлен или без них;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заведения, которые продают еду и напитки, преимущественно по сниженным ценам, для потребителей, объединенных по профессиональным признакам;</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заведения, которые пос еду, приготовленную централизованно для потребления в других местах.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 первой группе относятся ресторан, кафе, кафетерий, закусочная; ко второй - бар; к третьей - столовая и буфет; к четвертой - фабрика-заготовительная, фабрика-кухня, домовая кухня, ресторан по специальному заказу (catering).</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 xml:space="preserve">По характеру торгово-производственной деятельности </w:t>
      </w:r>
      <w:r w:rsidRPr="0050605E">
        <w:rPr>
          <w:rFonts w:ascii="Times New Roman" w:eastAsiaTheme="minorEastAsia" w:hAnsi="Times New Roman" w:cs="Times New Roman"/>
          <w:sz w:val="24"/>
          <w:szCs w:val="24"/>
          <w:lang w:val="kk-KZ" w:eastAsia="ru-RU"/>
        </w:rPr>
        <w:t>все предприятия питания подразделяют на следующие типы: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ресторан;</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кафе;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бар;</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буфет;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закусочная;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столовая;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кафетерий;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фабрика-заготовительная;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фабрика-кухня;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домовая кухня;</w:t>
      </w:r>
    </w:p>
    <w:p w:rsidR="0050605E" w:rsidRPr="0050605E" w:rsidRDefault="0050605E" w:rsidP="0050605E">
      <w:pPr>
        <w:spacing w:after="0" w:line="240" w:lineRule="auto"/>
        <w:ind w:firstLine="709"/>
        <w:jc w:val="both"/>
        <w:rPr>
          <w:rFonts w:ascii="Times New Roman" w:eastAsiaTheme="minorEastAsia" w:hAnsi="Times New Roman" w:cs="Times New Roman"/>
          <w:b/>
          <w:i/>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места расположения различают: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городские рестораны - расположены в черте города и предлагают разнообразный ассортимент блюд, закусок, напитков либо специализируются в предоставлении обедов и (или) ужинов. Работают в определенные часы и имеют многочисленных клиентов;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вокзальные рестораны - расположены на железнодорожных и аэровокзалах. Работают круглосуточно. Характерен ограниченный набор блюд, закусок, напитков, невысокий уровень цен и относительно быстрое обслуживание;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вагоны-рестораны - обычно есть в поездах дальнего исследования и предназначены для обслуживания пассажиров в пути. В меню вагонов-ресторанов входят холодные закуски, первые и вторые блюда, горячие напитки, комплексные обеды, а также дорожные наборы в пакетах, кондитерские изделия, фрукты, соки, минеральные и фруктовые воды, которые продаются во всех вагонах поезда;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рестораны на теплоходах - предназначены для обслуживания пассажиров и туристов во время путешествия водными путями. В них предоставляются завтраки, обеды и ужины. Обслуживание осуществляется официантами, но может применяться и самообслуживания. На больших теплоходах может быть несколько ресторанов;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рестораны для автотуристов, не желающих покидать автомобиль. Расположены вдоль шоссе или вблизи крупных автостоянок. Чтобы сэкономить время клиентов, их обслуживают прямо в машино официанты, которые передвигаются на роликах. Такой вид ресторанов распространен в США.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Бары можно классифицировать в зависимости от их расположения в отеле: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вестибульний бар служит удобным местом для встреч и бесед;</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ресторанный бар традиционно является самым привлекательным элементом интерьера ресторана;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вспомогательный бар является торговой единицей, расположенной в глубине отеля, на этаже. В крупных отелях их может быть несколько. Здесь сосредоточиваются запасы вин, пива или других напитков для обслуживания гостей непосредственно в номерах;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 банкетный бар, расположенный в банкетном зале, используется исключительно для обслуживания банкетов и конференций. Как правило, банкетный бар имеет большой запас дорогих и популярных вин, напитков, пива;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бар при бассейне. В отели высокого класса обслуживания (не только курортном) функционируют бассейн и бар при нем, где гости могут отдохнуть с бокалом экзотического коктейля или любого другого напитка;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мини-бары - маленькие бары с холодильником в гостевых комнатах, - предназначены для снабжения гостей напитками в любое время суток. Запасы напитков в мини-барах пополняются ежедневно, а стоимость выпитого дополнительно включается в общий счет.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контингента клиентов</w:t>
      </w:r>
      <w:r w:rsidRPr="0050605E">
        <w:rPr>
          <w:rFonts w:ascii="Times New Roman" w:eastAsiaTheme="minorEastAsia" w:hAnsi="Times New Roman" w:cs="Times New Roman"/>
          <w:sz w:val="24"/>
          <w:szCs w:val="24"/>
          <w:lang w:val="kk-KZ" w:eastAsia="ru-RU"/>
        </w:rPr>
        <w:t>, которые обслуживаются (гостей), выделяют следующие предприятия питания: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общедоступные заведения ресторанного хозяйства, продукцию и услуги может получить любой потребитель;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закрытые заведения ресторанного хозяйства, продукцию и услуги может получить определенный контингент потребителей по месту работы, службы или обучения (питание личного состава вооруженных сил, на предприятиях, стройках, в учреждениях, учебных заведениях);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связанные с обслуживанием определенного контингента клиентов: жильцов гостиниц, мотелей, зрителей и посетителей спортивных учреждений, зрителей заведенный культуры и искусства, пассажиров на вокзалах, пристанях, в аэропортах.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Хотя рестораны, кафе, бары в составе гостиничных комплексов предназначены для первоочередного обслуживания гостей, в большинстве случаев они являются общедоступными. Услугами заведений ресторанного хозяйства при гостиницах пользуются также жители города. Предприятия питания в составе отелей-клубов, пансионатов обслуживают только своих гостей.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полноты ассортимента предлагаемой продукции</w:t>
      </w:r>
      <w:r w:rsidRPr="0050605E">
        <w:rPr>
          <w:rFonts w:ascii="Times New Roman" w:eastAsiaTheme="minorEastAsia" w:hAnsi="Times New Roman" w:cs="Times New Roman"/>
          <w:sz w:val="24"/>
          <w:szCs w:val="24"/>
          <w:lang w:val="kk-KZ" w:eastAsia="ru-RU"/>
        </w:rPr>
        <w:t xml:space="preserve"> (специализации) прежде всего можно выделить две большие категории предприятий питания: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а) полносервисные - рестораны с широким выбором блюд высокой кухни (фр. haute cuisine), особенно порционных (не менее 15); иногда почти все, что подается к столу  выращивается при самом ресторанном заведении. Такие рестораны могут быть формальными и неформальными. Их можно разграничить по ценам, атмосферой, меню. Эти рестораны используют традиции французской или итальянской кулинарии и принципы французского обслуживание;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б) рестораны, которые специализируются на определенном типе питания, например, быстром, семейном, повседневном обслуживании или на приготовлении национальных блюд.</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Различают следующие рестораны: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а) быстрого обслуживания, специализирующихся на приготовлении одного главного блюда (гамбургеры, пицца, морепродукты, цыпленок, блины, сэндвичи, мексиканские блюда);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б) семейные рестораны, организованные по принципу старомодных кафе;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в) рестораны национальной кухни, которые в США называют этническими. Такие предприятия питания пользуются большой популярностью у туристов;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г) тематические рестораны, которые разрабатывают какую-то тему, например, музыкальную или спортивную. Эти рестораны предлагают ограниченный ассортимент блюд. Их главная цель - создание атмосферы.  </w:t>
      </w:r>
    </w:p>
    <w:p w:rsidR="0050605E" w:rsidRPr="0050605E" w:rsidRDefault="0050605E" w:rsidP="0050605E">
      <w:pPr>
        <w:spacing w:after="0" w:line="240" w:lineRule="auto"/>
        <w:ind w:firstLine="709"/>
        <w:jc w:val="both"/>
        <w:rPr>
          <w:rFonts w:ascii="Times New Roman" w:eastAsiaTheme="minorEastAsia" w:hAnsi="Times New Roman" w:cs="Times New Roman"/>
          <w:b/>
          <w:i/>
          <w:sz w:val="24"/>
          <w:szCs w:val="24"/>
          <w:lang w:val="kk-KZ" w:eastAsia="ru-RU"/>
        </w:rPr>
      </w:pPr>
      <w:r w:rsidRPr="0050605E">
        <w:rPr>
          <w:rFonts w:ascii="Times New Roman" w:eastAsiaTheme="minorEastAsia" w:hAnsi="Times New Roman" w:cs="Times New Roman"/>
          <w:b/>
          <w:i/>
          <w:sz w:val="24"/>
          <w:szCs w:val="24"/>
          <w:lang w:val="kk-KZ" w:eastAsia="ru-RU"/>
        </w:rPr>
        <w:t xml:space="preserve">В зависимости от вместимости предприятия питания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Вместимость ресторанов может составлять от 50 до 500 мест, кафе - от 50 до 150 мест, столовых - 50, 100, 200, 500 и больше.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формы обслуживания</w:t>
      </w:r>
      <w:r w:rsidRPr="0050605E">
        <w:rPr>
          <w:rFonts w:ascii="Times New Roman" w:eastAsiaTheme="minorEastAsia" w:hAnsi="Times New Roman" w:cs="Times New Roman"/>
          <w:sz w:val="24"/>
          <w:szCs w:val="24"/>
          <w:lang w:val="kk-KZ" w:eastAsia="ru-RU"/>
        </w:rPr>
        <w:t xml:space="preserve"> предприятия питания делятся: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 на предприятия самообслуживания;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с частичным обслуживанием официантами;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с полным обслуживанием официантами;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с обслуживанием буфетниками.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времени функционирования</w:t>
      </w:r>
      <w:r w:rsidRPr="0050605E">
        <w:rPr>
          <w:rFonts w:ascii="Times New Roman" w:eastAsiaTheme="minorEastAsia" w:hAnsi="Times New Roman" w:cs="Times New Roman"/>
          <w:sz w:val="24"/>
          <w:szCs w:val="24"/>
          <w:lang w:val="kk-KZ" w:eastAsia="ru-RU"/>
        </w:rPr>
        <w:t xml:space="preserve"> предприятия питания бывают: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постоянно действующие;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сервис ремонт авто профессионалы, которые работают в весенне-летний период;</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такие, что работают в дневное и вечернее время;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такие, что работают в ночное время (ночные бары).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i/>
          <w:sz w:val="24"/>
          <w:szCs w:val="24"/>
          <w:lang w:val="kk-KZ" w:eastAsia="ru-RU"/>
        </w:rPr>
        <w:t>в Зависимости от уровня обслуживания</w:t>
      </w:r>
      <w:r w:rsidRPr="0050605E">
        <w:rPr>
          <w:rFonts w:ascii="Times New Roman" w:eastAsiaTheme="minorEastAsia" w:hAnsi="Times New Roman" w:cs="Times New Roman"/>
          <w:sz w:val="24"/>
          <w:szCs w:val="24"/>
          <w:lang w:val="kk-KZ" w:eastAsia="ru-RU"/>
        </w:rPr>
        <w:t>, то есть от степени технической оснащенности, качества и объема предоставляемых услуг, месторасположения, цены, архитектурно-художественного оформления помещений, ассортимента и других показателей, предприятия ресторанного хозяйства делятся на категории. Категория - определяющий признак предприятия питания, характеризующий качество обслуживания. Предприятия питания подразделяют на следующие категории: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люкс;</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высшее;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первая;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Рестораны подразделяют на три категории: люкс, высшая, первая.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2. Значение предприятий общественного питания в индустрии туризма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На сегодняшний день индустрия общественного питания представлена огромным количеством предприятий с различным уровнем обслуживания, качеством продукции, разнообразием используемого оборудования. Общественное питание сейчас является одним из самых перспективных и быстроразвивающихся направлений пищевой отрасли, которая на примере своего развития демонстрирует уровень социально-экономического состояния страны. Сектор общественного питания удовлетворяет очень сложный комплекс потребностей — от простого утоления чувства голода и жажды до </w:t>
      </w:r>
      <w:proofErr w:type="spellStart"/>
      <w:r w:rsidRPr="0050605E">
        <w:rPr>
          <w:rFonts w:ascii="Times New Roman" w:eastAsia="Times New Roman" w:hAnsi="Times New Roman" w:cs="Times New Roman"/>
          <w:sz w:val="24"/>
          <w:szCs w:val="24"/>
          <w:lang w:eastAsia="ru-RU"/>
        </w:rPr>
        <w:t>имиджевых</w:t>
      </w:r>
      <w:proofErr w:type="spellEnd"/>
      <w:r w:rsidRPr="0050605E">
        <w:rPr>
          <w:rFonts w:ascii="Times New Roman" w:eastAsia="Times New Roman" w:hAnsi="Times New Roman" w:cs="Times New Roman"/>
          <w:sz w:val="24"/>
          <w:szCs w:val="24"/>
          <w:lang w:eastAsia="ru-RU"/>
        </w:rPr>
        <w:t xml:space="preserve"> и статусных притязаний. Поэтому характерной чертой нынешнего состояния рынка является его неоднородность и разносторонний охват практически всех целевых аудиторий потребителей: по уровню доходов, по возрасту, полу, по социальному статусу и интересам.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Организации быстрого питания расширяют свою деятельность, охватывая сразу несколько направлений и форматов. Они открывают отдельные стационарные заведения, наращивают свое присутствие на </w:t>
      </w:r>
      <w:proofErr w:type="spellStart"/>
      <w:r w:rsidRPr="0050605E">
        <w:rPr>
          <w:rFonts w:ascii="Times New Roman" w:eastAsia="Times New Roman" w:hAnsi="Times New Roman" w:cs="Times New Roman"/>
          <w:sz w:val="24"/>
          <w:szCs w:val="24"/>
          <w:lang w:eastAsia="ru-RU"/>
        </w:rPr>
        <w:t>фуд</w:t>
      </w:r>
      <w:proofErr w:type="spellEnd"/>
      <w:r w:rsidRPr="0050605E">
        <w:rPr>
          <w:rFonts w:ascii="Times New Roman" w:eastAsia="Times New Roman" w:hAnsi="Times New Roman" w:cs="Times New Roman"/>
          <w:sz w:val="24"/>
          <w:szCs w:val="24"/>
          <w:lang w:eastAsia="ru-RU"/>
        </w:rPr>
        <w:t>-кортах и в бизнес-центрах, размещают мобильные киоски питания на открытом воздухе. Также активизировался формат столовых. Все чаще рестораторы открывают небольшие заведения с линией раздачи и вполне прогнозируемым набором блюд. Продолжают открываться пивные рестораны и пабы, расположенные в спальных районах, что объясняется нежеланием аудитории добираться после посещения пивного заведения через весь город домой. Отмечается рост численности ресторанов национальной кухни, которые открывают возможность для посетителей приобщиться к ранее неизведанной культуре через ее кухню. На рынке общественного питания получили развитие и сегменты специализированных заведений. Особенно следует отметить кофейни, ставшие неотъемлемой частью жизни мегаполисов. Кофейни сегодня составляют солидную конкуренцию заведениям фаст-</w:t>
      </w:r>
      <w:proofErr w:type="spellStart"/>
      <w:r w:rsidRPr="0050605E">
        <w:rPr>
          <w:rFonts w:ascii="Times New Roman" w:eastAsia="Times New Roman" w:hAnsi="Times New Roman" w:cs="Times New Roman"/>
          <w:sz w:val="24"/>
          <w:szCs w:val="24"/>
          <w:lang w:eastAsia="ru-RU"/>
        </w:rPr>
        <w:t>фуда</w:t>
      </w:r>
      <w:proofErr w:type="spellEnd"/>
      <w:r w:rsidRPr="0050605E">
        <w:rPr>
          <w:rFonts w:ascii="Times New Roman" w:eastAsia="Times New Roman" w:hAnsi="Times New Roman" w:cs="Times New Roman"/>
          <w:sz w:val="24"/>
          <w:szCs w:val="24"/>
          <w:lang w:eastAsia="ru-RU"/>
        </w:rPr>
        <w:t xml:space="preserve"> и традиционным ресторанам. Кофейни активно открываются в новых торговых центрах, но находятся не на одной линии с многочисленными фаст-</w:t>
      </w:r>
      <w:proofErr w:type="spellStart"/>
      <w:r w:rsidRPr="0050605E">
        <w:rPr>
          <w:rFonts w:ascii="Times New Roman" w:eastAsia="Times New Roman" w:hAnsi="Times New Roman" w:cs="Times New Roman"/>
          <w:sz w:val="24"/>
          <w:szCs w:val="24"/>
          <w:lang w:eastAsia="ru-RU"/>
        </w:rPr>
        <w:t>фудами</w:t>
      </w:r>
      <w:proofErr w:type="spellEnd"/>
      <w:r w:rsidRPr="0050605E">
        <w:rPr>
          <w:rFonts w:ascii="Times New Roman" w:eastAsia="Times New Roman" w:hAnsi="Times New Roman" w:cs="Times New Roman"/>
          <w:sz w:val="24"/>
          <w:szCs w:val="24"/>
          <w:lang w:eastAsia="ru-RU"/>
        </w:rPr>
        <w:t>, а несколько в стороне. Увеличивается количество заведений «</w:t>
      </w:r>
      <w:proofErr w:type="spellStart"/>
      <w:r w:rsidRPr="0050605E">
        <w:rPr>
          <w:rFonts w:ascii="Times New Roman" w:eastAsia="Times New Roman" w:hAnsi="Times New Roman" w:cs="Times New Roman"/>
          <w:sz w:val="24"/>
          <w:szCs w:val="24"/>
          <w:lang w:eastAsia="ru-RU"/>
        </w:rPr>
        <w:t>free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flow</w:t>
      </w:r>
      <w:proofErr w:type="spellEnd"/>
      <w:r w:rsidRPr="0050605E">
        <w:rPr>
          <w:rFonts w:ascii="Times New Roman" w:eastAsia="Times New Roman" w:hAnsi="Times New Roman" w:cs="Times New Roman"/>
          <w:sz w:val="24"/>
          <w:szCs w:val="24"/>
          <w:lang w:eastAsia="ru-RU"/>
        </w:rPr>
        <w:t xml:space="preserve">» («свободный поток»), который позволяет легко перемещаться в пространстве зоны обслуживания и получать нужный ему набор блюд за минимальное количество времени. Данный формат ориентирован на людей с различным уровнем достатка, ценящих свое время и комфорт. На рынке общепита наблюдается развитие тенденции к творческому подходу организации общественного питания, и она </w:t>
      </w:r>
      <w:r w:rsidRPr="0050605E">
        <w:rPr>
          <w:rFonts w:ascii="Times New Roman" w:eastAsia="Times New Roman" w:hAnsi="Times New Roman" w:cs="Times New Roman"/>
          <w:sz w:val="24"/>
          <w:szCs w:val="24"/>
          <w:lang w:eastAsia="ru-RU"/>
        </w:rPr>
        <w:lastRenderedPageBreak/>
        <w:t>имеет нарастающий характер, возникают альтернативные формы общественного питания, которые бросают вызов существующему порядку вещей. Среди организаций общепита все чаще уделяется особое внимание атмосфере заведения, куда входят стилистика и манера обслуживания, одежда официантов и дизайн, аутентичность блюд. Рост интереса к качественной и вкусной пище способствует увеличению популярности заведений формата «</w:t>
      </w:r>
      <w:proofErr w:type="spellStart"/>
      <w:r w:rsidRPr="0050605E">
        <w:rPr>
          <w:rFonts w:ascii="Times New Roman" w:eastAsia="Times New Roman" w:hAnsi="Times New Roman" w:cs="Times New Roman"/>
          <w:sz w:val="24"/>
          <w:szCs w:val="24"/>
          <w:lang w:eastAsia="ru-RU"/>
        </w:rPr>
        <w:t>open</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kitchen</w:t>
      </w:r>
      <w:proofErr w:type="spellEnd"/>
      <w:r w:rsidRPr="0050605E">
        <w:rPr>
          <w:rFonts w:ascii="Times New Roman" w:eastAsia="Times New Roman" w:hAnsi="Times New Roman" w:cs="Times New Roman"/>
          <w:sz w:val="24"/>
          <w:szCs w:val="24"/>
          <w:lang w:eastAsia="ru-RU"/>
        </w:rPr>
        <w:t>» — посетители хотят видеть, как и из чего для них готовят. Принцип меньше — лучше в последнее время встречается в организациях общественного питания — поесть просто и быстро. Это более короткое меню, уменьшенные порции, возможность варьировать их величину, изменять меню с учетом личных предпочтений, что позволяет сделать акцент на уникальность блюд. Таким образом, можно сделать вывод о том, что рынок общественного питания динамично развивается, влияние экономического кризиса сказывается на данной индустрии, но значительно слабее, чем в других отраслях.</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val="kk-KZ" w:eastAsia="ru-RU"/>
        </w:rPr>
      </w:pP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4. Особенности организации питания в гостиничном хозяйстве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7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Сущность и предназначение гостиничных хозяйств.</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Организационная структура гостиничных хозяйств.</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1. Сущность и предназначение гостиничных хозяйств.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«Гостиница – это коммерческое предприятие, занимающееся предоставлением услуг (проживания, питания и др.) в целях удовлетворения потребностей людей, находящихся вдали от постоянного места жительства, в проживании и питании.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Гостиница — дом с меблированными комнатами для кратковременного проживания туристов, предназначенный и оборудованный для предоставления гостям комплекса услуг, связанных с путешествием, размещением, проживанием, информационным и бытовым обслуживанием, активным отдыхом и др. Кроме того, различают такие виды гостиниц как мотель, кемпинг, </w:t>
      </w:r>
      <w:proofErr w:type="spellStart"/>
      <w:r w:rsidRPr="0050605E">
        <w:rPr>
          <w:rFonts w:ascii="Times New Roman" w:eastAsia="Times New Roman" w:hAnsi="Times New Roman" w:cs="Times New Roman"/>
          <w:sz w:val="24"/>
          <w:szCs w:val="24"/>
          <w:lang w:eastAsia="ru-RU"/>
        </w:rPr>
        <w:t>ротель</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флотель</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ботель</w:t>
      </w:r>
      <w:proofErr w:type="spellEnd"/>
      <w:r w:rsidRPr="0050605E">
        <w:rPr>
          <w:rFonts w:ascii="Times New Roman" w:eastAsia="Times New Roman" w:hAnsi="Times New Roman" w:cs="Times New Roman"/>
          <w:sz w:val="24"/>
          <w:szCs w:val="24"/>
          <w:lang w:eastAsia="ru-RU"/>
        </w:rPr>
        <w:t>, туристская база, туристский приют.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У отелей, входящих в гостиничную сеть, единая система стандартов, с одинаковыми условиями и удобствами. Это означает, что в любой гостинице, входящей в такую цепочку, в какой бы части света она не находилась, можно получить одинаковые услуги за одну и ту же стоимость. Будь-то </w:t>
      </w:r>
      <w:proofErr w:type="spellStart"/>
      <w:r w:rsidRPr="0050605E">
        <w:rPr>
          <w:rFonts w:ascii="Times New Roman" w:eastAsia="Times New Roman" w:hAnsi="Times New Roman" w:cs="Times New Roman"/>
          <w:sz w:val="24"/>
          <w:szCs w:val="24"/>
          <w:lang w:eastAsia="ru-RU"/>
        </w:rPr>
        <w:t>Банкгок</w:t>
      </w:r>
      <w:proofErr w:type="spellEnd"/>
      <w:r w:rsidRPr="0050605E">
        <w:rPr>
          <w:rFonts w:ascii="Times New Roman" w:eastAsia="Times New Roman" w:hAnsi="Times New Roman" w:cs="Times New Roman"/>
          <w:sz w:val="24"/>
          <w:szCs w:val="24"/>
          <w:lang w:eastAsia="ru-RU"/>
        </w:rPr>
        <w:t>, Мадрид, Вашингтон или Санкт-Петербург. Гостиничные цепи позволяют поднимать и поддерживать высокие стандарты обслуживания. Перечислить все гостиничные цепи нет возможности, так как их более ста, но вот некоторые, крупнейшие из них: «Шератон», «Хилтон», «</w:t>
      </w:r>
      <w:proofErr w:type="spellStart"/>
      <w:r w:rsidRPr="0050605E">
        <w:rPr>
          <w:rFonts w:ascii="Times New Roman" w:eastAsia="Times New Roman" w:hAnsi="Times New Roman" w:cs="Times New Roman"/>
          <w:sz w:val="24"/>
          <w:szCs w:val="24"/>
          <w:lang w:eastAsia="ru-RU"/>
        </w:rPr>
        <w:t>Интер-континентл</w:t>
      </w:r>
      <w:proofErr w:type="spellEnd"/>
      <w:r w:rsidRPr="0050605E">
        <w:rPr>
          <w:rFonts w:ascii="Times New Roman" w:eastAsia="Times New Roman" w:hAnsi="Times New Roman" w:cs="Times New Roman"/>
          <w:sz w:val="24"/>
          <w:szCs w:val="24"/>
          <w:lang w:eastAsia="ru-RU"/>
        </w:rPr>
        <w:t>», «</w:t>
      </w:r>
      <w:proofErr w:type="spellStart"/>
      <w:r w:rsidRPr="0050605E">
        <w:rPr>
          <w:rFonts w:ascii="Times New Roman" w:eastAsia="Times New Roman" w:hAnsi="Times New Roman" w:cs="Times New Roman"/>
          <w:sz w:val="24"/>
          <w:szCs w:val="24"/>
          <w:lang w:eastAsia="ru-RU"/>
        </w:rPr>
        <w:t>Холидей</w:t>
      </w:r>
      <w:proofErr w:type="spellEnd"/>
      <w:r w:rsidRPr="0050605E">
        <w:rPr>
          <w:rFonts w:ascii="Times New Roman" w:eastAsia="Times New Roman" w:hAnsi="Times New Roman" w:cs="Times New Roman"/>
          <w:sz w:val="24"/>
          <w:szCs w:val="24"/>
          <w:lang w:eastAsia="ru-RU"/>
        </w:rPr>
        <w:t>», «</w:t>
      </w:r>
      <w:proofErr w:type="spellStart"/>
      <w:r w:rsidRPr="0050605E">
        <w:rPr>
          <w:rFonts w:ascii="Times New Roman" w:eastAsia="Times New Roman" w:hAnsi="Times New Roman" w:cs="Times New Roman"/>
          <w:sz w:val="24"/>
          <w:szCs w:val="24"/>
          <w:lang w:eastAsia="ru-RU"/>
        </w:rPr>
        <w:t>Федерасьон</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Насьональ</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По определению ВТО, гостиница - это коллективное средство размещения, состоящее из определенного количества номеров, имеющее единое руководство, предоставляющее набор услуг (минимум - заправку постелей, уборку номера и санузла) и сгруппированное в классы и категории в соответствии с предоставляемыми услугами и оборудованием номеров.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Гостиницы обладают следующими признаками: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состоят из номеров, число которых превышает определенный минимум, имеют единое руководство;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предоставляют разнообразные гостиничные услуги, перечень которых не ограничивается ежедневной заправкой постелей, уборкой номера и санузла;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сгруппированы в классы и категории в соответствии с предоставляемыми услугами, имеющимся оборудованием и стандартами страны;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не входят в категорию специализированных заведений;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ориентированы на свой сегмент путешественников;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 xml:space="preserve">могут быть независимыми или входить в специализированные объединения (цепи).Все средства размещения классифицированы по отдельным группам.  </w:t>
      </w:r>
    </w:p>
    <w:p w:rsidR="0050605E" w:rsidRPr="00AA7072"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lastRenderedPageBreak/>
        <w:t>Особенности услуг в туризме и гостеприимстве</w:t>
      </w:r>
    </w:p>
    <w:p w:rsidR="001F7AF0" w:rsidRPr="00AA7072" w:rsidRDefault="001F7AF0" w:rsidP="0050605E">
      <w:pPr>
        <w:spacing w:after="0" w:line="240" w:lineRule="auto"/>
        <w:ind w:firstLine="709"/>
        <w:jc w:val="both"/>
        <w:rPr>
          <w:rFonts w:ascii="Times New Roman" w:eastAsia="Times New Roman"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val="tr-TR" w:eastAsia="ru-RU"/>
        </w:rPr>
        <w:t xml:space="preserve">1. </w:t>
      </w:r>
      <w:r w:rsidRPr="0050605E">
        <w:rPr>
          <w:rFonts w:ascii="Times New Roman" w:eastAsia="Times New Roman" w:hAnsi="Times New Roman" w:cs="Times New Roman"/>
          <w:b/>
          <w:sz w:val="24"/>
          <w:szCs w:val="24"/>
          <w:lang w:eastAsia="ru-RU"/>
        </w:rPr>
        <w:t>Чувствительность ко времени</w:t>
      </w:r>
    </w:p>
    <w:p w:rsidR="0050605E" w:rsidRPr="00AA7072"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Услуги и возможности, предоставляемые клиентам гостиничных предприятий, возникают только при наличии спроса на них. Другими словами, пища, на которую нет спроса, не будет приготовлена. Комнаты продаются не как нечто вещественное, а на время. Если же в определенный день номер не был продан, его нынешнюю продажу нельзя перенести на другой день. Таким образом, предоставляемые услуги и товары очень чувствительны ко времени и их хранение невозможно. </w:t>
      </w:r>
    </w:p>
    <w:p w:rsidR="001F7AF0" w:rsidRPr="00AA7072" w:rsidRDefault="001F7AF0"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720"/>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val="tr-TR" w:eastAsia="ru-RU"/>
        </w:rPr>
        <w:t xml:space="preserve">2.  </w:t>
      </w:r>
      <w:r w:rsidRPr="0050605E">
        <w:rPr>
          <w:rFonts w:ascii="Times New Roman" w:eastAsia="Times New Roman" w:hAnsi="Times New Roman" w:cs="Times New Roman"/>
          <w:b/>
          <w:sz w:val="24"/>
          <w:szCs w:val="24"/>
          <w:lang w:eastAsia="ru-RU"/>
        </w:rPr>
        <w:t>Трудоемкость</w:t>
      </w:r>
    </w:p>
    <w:p w:rsidR="0050605E" w:rsidRPr="00AA7072"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Осуществление деятельности гостиничных предприятий требует использования большого объема человеческих ресурсов. Уборка помещений, наведение порядка, приведение в готовность ресторана и службы питания, осуществление сервиса в комнатах, встреча гостей, их сопровождение и исполнение их пожеланий – все это создается людьми с учетом потребностей клиентов. Поэтому следует говорить о трудоемкости  гостиничного дела.</w:t>
      </w:r>
    </w:p>
    <w:p w:rsidR="001F7AF0" w:rsidRPr="00AA7072" w:rsidRDefault="001F7AF0" w:rsidP="0050605E">
      <w:pPr>
        <w:spacing w:after="0" w:line="240" w:lineRule="auto"/>
        <w:ind w:firstLine="720"/>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360" w:firstLine="36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sz w:val="24"/>
          <w:szCs w:val="24"/>
          <w:lang w:eastAsia="ru-RU"/>
        </w:rPr>
        <w:t>3.</w:t>
      </w:r>
      <w:r w:rsidRPr="0050605E">
        <w:rPr>
          <w:rFonts w:ascii="Times New Roman" w:eastAsia="Times New Roman" w:hAnsi="Times New Roman" w:cs="Times New Roman"/>
          <w:b/>
          <w:sz w:val="24"/>
          <w:szCs w:val="24"/>
          <w:lang w:val="tr-TR" w:eastAsia="ru-RU"/>
        </w:rPr>
        <w:t xml:space="preserve"> </w:t>
      </w:r>
      <w:r w:rsidRPr="0050605E">
        <w:rPr>
          <w:rFonts w:ascii="Times New Roman" w:eastAsia="Times New Roman" w:hAnsi="Times New Roman" w:cs="Times New Roman"/>
          <w:b/>
          <w:sz w:val="24"/>
          <w:szCs w:val="24"/>
          <w:lang w:eastAsia="ru-RU"/>
        </w:rPr>
        <w:t xml:space="preserve"> Динамичность</w:t>
      </w:r>
      <w:r w:rsidRPr="0050605E">
        <w:rPr>
          <w:rFonts w:ascii="Times New Roman" w:eastAsia="Times New Roman" w:hAnsi="Times New Roman" w:cs="Times New Roman"/>
          <w:sz w:val="24"/>
          <w:szCs w:val="24"/>
          <w:lang w:eastAsia="ru-RU"/>
        </w:rPr>
        <w:t xml:space="preserve"> </w:t>
      </w:r>
    </w:p>
    <w:p w:rsidR="0050605E" w:rsidRPr="00AA7072"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Гостиничная индустрия – это индустрия, усвоившая современную философию жизни и постоянно развивающая свое понимание технологий и гостиничного дела. С этой точки зрения, современные гостиничные предприятия способны обеспечить клиентам высочайший комфорт за счет технического оснащения и предоставления соответствующих услуг. Клиент, постоянно останавливающийся или долгое время проживающий в одной и той же гостинице, ждет новых услуг и разнообразия. Качество услуг в гостиничном деле напрямую зависит от использования современных технологий и субъективной последовательности, которой придерживается предприятие. </w:t>
      </w:r>
    </w:p>
    <w:p w:rsidR="001F7AF0" w:rsidRPr="00AA7072" w:rsidRDefault="001F7AF0" w:rsidP="0050605E">
      <w:pPr>
        <w:spacing w:after="0" w:line="240" w:lineRule="auto"/>
        <w:ind w:firstLine="720"/>
        <w:jc w:val="both"/>
        <w:rPr>
          <w:rFonts w:ascii="Times New Roman" w:eastAsia="Times New Roman" w:hAnsi="Times New Roman" w:cs="Times New Roman"/>
          <w:sz w:val="24"/>
          <w:szCs w:val="24"/>
          <w:lang w:eastAsia="ru-RU"/>
        </w:rPr>
      </w:pPr>
    </w:p>
    <w:p w:rsidR="0050605E" w:rsidRPr="0050605E" w:rsidRDefault="0050605E" w:rsidP="00BC4B6E">
      <w:pPr>
        <w:numPr>
          <w:ilvl w:val="0"/>
          <w:numId w:val="1"/>
        </w:numPr>
        <w:spacing w:after="0" w:line="240" w:lineRule="auto"/>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24 часовой рабочий день</w:t>
      </w:r>
    </w:p>
    <w:p w:rsidR="0050605E" w:rsidRPr="00AA7072"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период путешествий различные клиенты по стечению могут воспользоваться услугами гостиничного предприятия в любое время, причем задача сотрудников гостиницы – суметь оказать гостеприимство и создать домашний уют для гостей независимо от времени суток. Поэтому в гостиничных предприятиях существует насущная необходимость правильного планирования и распределения производительных сил и человеческих ресурсов. </w:t>
      </w:r>
    </w:p>
    <w:p w:rsidR="001F7AF0" w:rsidRPr="00AA7072" w:rsidRDefault="001F7AF0" w:rsidP="0050605E">
      <w:pPr>
        <w:spacing w:after="0" w:line="240" w:lineRule="auto"/>
        <w:ind w:firstLine="720"/>
        <w:jc w:val="both"/>
        <w:rPr>
          <w:rFonts w:ascii="Times New Roman" w:eastAsia="Times New Roman" w:hAnsi="Times New Roman" w:cs="Times New Roman"/>
          <w:sz w:val="24"/>
          <w:szCs w:val="24"/>
          <w:lang w:eastAsia="ru-RU"/>
        </w:rPr>
      </w:pPr>
    </w:p>
    <w:p w:rsidR="0050605E" w:rsidRPr="0050605E" w:rsidRDefault="0050605E" w:rsidP="00BC4B6E">
      <w:pPr>
        <w:numPr>
          <w:ilvl w:val="0"/>
          <w:numId w:val="1"/>
        </w:numPr>
        <w:spacing w:after="0" w:line="240" w:lineRule="auto"/>
        <w:rPr>
          <w:rFonts w:ascii="Times New Roman" w:eastAsia="Times New Roman" w:hAnsi="Times New Roman" w:cs="Times New Roman"/>
          <w:b/>
          <w:sz w:val="24"/>
          <w:szCs w:val="24"/>
          <w:lang w:val="tr-TR" w:eastAsia="ru-RU"/>
        </w:rPr>
      </w:pPr>
      <w:r w:rsidRPr="0050605E">
        <w:rPr>
          <w:rFonts w:ascii="Times New Roman" w:eastAsia="Times New Roman" w:hAnsi="Times New Roman" w:cs="Times New Roman"/>
          <w:b/>
          <w:sz w:val="24"/>
          <w:szCs w:val="24"/>
          <w:lang w:eastAsia="ru-RU"/>
        </w:rPr>
        <w:t>Необходимость взаимопомощи и сотрудничества между отделами и персоналом</w:t>
      </w:r>
    </w:p>
    <w:p w:rsidR="0050605E" w:rsidRPr="00AA7072"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Гостиницы – это социально-коммерческие предприятия, состоящие из нескольких взаимосвязанных отделов. С этой точки зрения, возникает необходимость организации тесного делового сотрудничества сотрудников между собой. Недовольство клиентов негативным поведением одного из сотрудников может отрицательно повлиять на все услуги, предоставляемые гостиницей. Например, сотрудник регистратуры предоставляет комнаты, предлагает гостям ресторан отеля для питания и ночные клубы для развлечения. Однако, чистота, порядок, блюда и сервис в предлагаемых местах находятся вне компетенции сотрудника регистратуры. Несмотря на это, свое недовольство или замечания, касающиеся этих мест, клиенты высказывают именно ему. Следовательно, для увеличения производительности труда сотрудников различных отделов и оптимизации всех рабочих процессов на всех уровнях, прежде всего, необходима координация и взаимопомощь именно на высшем уровне. </w:t>
      </w:r>
    </w:p>
    <w:p w:rsidR="001F7AF0" w:rsidRPr="00AA7072" w:rsidRDefault="001F7AF0" w:rsidP="0050605E">
      <w:pPr>
        <w:spacing w:after="0" w:line="240" w:lineRule="auto"/>
        <w:ind w:firstLine="720"/>
        <w:jc w:val="both"/>
        <w:rPr>
          <w:rFonts w:ascii="Times New Roman" w:eastAsia="Times New Roman" w:hAnsi="Times New Roman" w:cs="Times New Roman"/>
          <w:sz w:val="24"/>
          <w:szCs w:val="24"/>
          <w:lang w:eastAsia="ru-RU"/>
        </w:rPr>
      </w:pPr>
    </w:p>
    <w:p w:rsidR="001F7AF0" w:rsidRPr="00AA7072" w:rsidRDefault="001F7AF0" w:rsidP="0050605E">
      <w:pPr>
        <w:spacing w:after="0" w:line="240" w:lineRule="auto"/>
        <w:ind w:firstLine="720"/>
        <w:jc w:val="both"/>
        <w:rPr>
          <w:rFonts w:ascii="Times New Roman" w:eastAsia="Times New Roman" w:hAnsi="Times New Roman" w:cs="Times New Roman"/>
          <w:sz w:val="24"/>
          <w:szCs w:val="24"/>
          <w:lang w:eastAsia="ru-RU"/>
        </w:rPr>
      </w:pPr>
    </w:p>
    <w:p w:rsidR="0050605E" w:rsidRPr="0050605E" w:rsidRDefault="0050605E" w:rsidP="00BC4B6E">
      <w:pPr>
        <w:numPr>
          <w:ilvl w:val="0"/>
          <w:numId w:val="1"/>
        </w:num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lastRenderedPageBreak/>
        <w:t>Большая часть капитала – недвижимое имущество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Для создания и приведения в работоспособное состояние гостиничного предприятия, заключается необходимости крупного финансового капитала. Важная часть такого капитала связывается приобретением недвижимого имущества до того, как предприятие начнет функционировать. Поэтому капитал гостиничного предприятия распределяется следующим образом:</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Основные средства: 85-90%</w:t>
      </w:r>
    </w:p>
    <w:p w:rsidR="0050605E" w:rsidRPr="00AA7072"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Оборотные средства: 10-15%</w:t>
      </w:r>
    </w:p>
    <w:p w:rsidR="001F7AF0" w:rsidRPr="00AA7072" w:rsidRDefault="001F7AF0" w:rsidP="0050605E">
      <w:pPr>
        <w:spacing w:after="0" w:line="240" w:lineRule="auto"/>
        <w:jc w:val="both"/>
        <w:rPr>
          <w:rFonts w:ascii="Times New Roman" w:eastAsia="Times New Roman" w:hAnsi="Times New Roman" w:cs="Times New Roman"/>
          <w:sz w:val="24"/>
          <w:szCs w:val="24"/>
          <w:lang w:eastAsia="ru-RU"/>
        </w:rPr>
      </w:pPr>
    </w:p>
    <w:p w:rsidR="0050605E" w:rsidRPr="00AA7072" w:rsidRDefault="0050605E" w:rsidP="0050605E">
      <w:p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sz w:val="24"/>
          <w:szCs w:val="24"/>
          <w:lang w:eastAsia="ru-RU"/>
        </w:rPr>
        <w:t xml:space="preserve">7. </w:t>
      </w:r>
      <w:r w:rsidRPr="0050605E">
        <w:rPr>
          <w:rFonts w:ascii="Times New Roman" w:eastAsia="Times New Roman" w:hAnsi="Times New Roman" w:cs="Times New Roman"/>
          <w:b/>
          <w:sz w:val="24"/>
          <w:szCs w:val="24"/>
          <w:lang w:eastAsia="ru-RU"/>
        </w:rPr>
        <w:t xml:space="preserve">Послепродажная оплата и широкое использование кредитных </w:t>
      </w:r>
      <w:r w:rsidRPr="0050605E">
        <w:rPr>
          <w:rFonts w:ascii="Times New Roman" w:eastAsia="Times New Roman" w:hAnsi="Times New Roman" w:cs="Times New Roman"/>
          <w:b/>
          <w:sz w:val="24"/>
          <w:szCs w:val="24"/>
          <w:lang w:val="tr-TR" w:eastAsia="ru-RU"/>
        </w:rPr>
        <w:t xml:space="preserve">   </w:t>
      </w:r>
      <w:r w:rsidRPr="0050605E">
        <w:rPr>
          <w:rFonts w:ascii="Times New Roman" w:eastAsia="Times New Roman" w:hAnsi="Times New Roman" w:cs="Times New Roman"/>
          <w:b/>
          <w:sz w:val="24"/>
          <w:szCs w:val="24"/>
          <w:lang w:eastAsia="ru-RU"/>
        </w:rPr>
        <w:t>карт в оплате услуг и товаров</w:t>
      </w:r>
    </w:p>
    <w:p w:rsidR="001F7AF0" w:rsidRPr="00AA7072" w:rsidRDefault="001F7AF0" w:rsidP="0050605E">
      <w:pPr>
        <w:spacing w:after="0" w:line="240" w:lineRule="auto"/>
        <w:jc w:val="both"/>
        <w:rPr>
          <w:rFonts w:ascii="Times New Roman" w:eastAsia="Times New Roman" w:hAnsi="Times New Roman" w:cs="Times New Roman"/>
          <w:b/>
          <w:sz w:val="24"/>
          <w:szCs w:val="24"/>
          <w:lang w:eastAsia="ru-RU"/>
        </w:rPr>
      </w:pPr>
    </w:p>
    <w:p w:rsidR="0050605E" w:rsidRPr="00AA7072"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Оплата за товары и услуги в гостиничном предприятии в большинстве случаев происходит после продажи. Вместе с этим, очень часто счета оплачиваются кредитными карточками. Чаще всего это международные кредитки. Их использование уменьшает риск клиентов крупных гостиниц и сетей отелей потерять наличные или быть обворованным, а также избавляет от необходимости носить большую сумму наличности при себе. С другой стороны, такой способ оплаты улучшает производительность труда, избавляет от возможности оказаться жертвой неверных или фальшивых чеков, а также создает возможности для проведения бесплатных рекламных акций.</w:t>
      </w:r>
    </w:p>
    <w:p w:rsidR="001F7AF0" w:rsidRPr="00AA7072" w:rsidRDefault="001F7AF0"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BC4B6E">
      <w:pPr>
        <w:numPr>
          <w:ilvl w:val="0"/>
          <w:numId w:val="2"/>
        </w:num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 При оплате услуг в стоимость входит и плата за обслуживание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ru-RU"/>
        </w:rPr>
        <w:t>В гостиницах деньги, поступившие от предоставления услуг, полностью распределяются между сотрудниками предприятия.</w:t>
      </w:r>
    </w:p>
    <w:p w:rsidR="0050605E" w:rsidRPr="00AA7072" w:rsidRDefault="0050605E" w:rsidP="0050605E">
      <w:pPr>
        <w:spacing w:after="0" w:line="240" w:lineRule="auto"/>
        <w:ind w:firstLine="709"/>
        <w:jc w:val="both"/>
        <w:rPr>
          <w:rFonts w:ascii="Times New Roman" w:eastAsia="Times New Roman" w:hAnsi="Times New Roman" w:cs="Times New Roman"/>
          <w:sz w:val="24"/>
          <w:szCs w:val="24"/>
          <w:lang w:eastAsia="ko-KR"/>
        </w:rPr>
      </w:pPr>
      <w:r w:rsidRPr="0050605E">
        <w:rPr>
          <w:rFonts w:ascii="Times New Roman" w:eastAsia="Times New Roman" w:hAnsi="Times New Roman" w:cs="Times New Roman"/>
          <w:sz w:val="24"/>
          <w:szCs w:val="24"/>
          <w:lang w:eastAsia="ko-KR"/>
        </w:rPr>
        <w:t>В распределении процентов от сервиса за основу берется общее количество процентов и реальная работа сотрудников. Каждый сотрудник предприятия из собранных доходов может рассчитывать только на ту часть, которую он заработал количеством трудодней и набранными очками (баллами).</w:t>
      </w:r>
    </w:p>
    <w:p w:rsidR="001F7AF0" w:rsidRPr="00AA7072" w:rsidRDefault="001F7AF0" w:rsidP="0050605E">
      <w:pPr>
        <w:spacing w:after="0" w:line="240" w:lineRule="auto"/>
        <w:ind w:firstLine="709"/>
        <w:jc w:val="both"/>
        <w:rPr>
          <w:rFonts w:ascii="Times New Roman" w:eastAsia="Times New Roman" w:hAnsi="Times New Roman" w:cs="Times New Roman"/>
          <w:sz w:val="24"/>
          <w:szCs w:val="24"/>
          <w:lang w:eastAsia="ko-KR"/>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b/>
          <w:i/>
          <w:sz w:val="24"/>
          <w:szCs w:val="24"/>
          <w:lang w:eastAsia="ru-RU"/>
        </w:rPr>
        <w:t>Особенности организации и предоставления услуг питания в гостиничных комплексах</w:t>
      </w:r>
      <w:r w:rsidRPr="0050605E">
        <w:rPr>
          <w:rFonts w:ascii="Times New Roman" w:eastAsiaTheme="minorEastAsia" w:hAnsi="Times New Roman" w:cs="Times New Roman"/>
          <w:sz w:val="24"/>
          <w:szCs w:val="24"/>
          <w:lang w:eastAsia="ru-RU"/>
        </w:rPr>
        <w:t xml:space="preserve"> напрямую связаны с классом и типом гостиничного хозяйства. Более того сама возможность предоставления услуг питания того или иного уровня зависит от класса гостиницы. Так например, согласно международной классификации гостиниц, 5ти звездочные гостиницы обязаны иметь в наличии несколько ресторанов и баров высокого класса, тогда как гостиница с одной звездой может ограничиться лишь буфетом или столовой.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Для характеристики качества и уровня предоставления услуг отелей по международной классификации (точнее сказать, это европейская система классификации) отелям присваивается уровень от 1 до 5 звезд. При этом чем выше цифра (количество звезд), тем выше качество. Все, что свыше пяти звезд - это просто маркетинговые ходы отелей, не имеющие к действительной классификации отношения. Система оценки достаточно сложная, однако для обывателей ее можно охарактеризовать следующими опциями: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i/>
          <w:sz w:val="24"/>
          <w:szCs w:val="24"/>
          <w:lang w:eastAsia="ru-RU"/>
        </w:rPr>
        <w:t>Одна звезда</w:t>
      </w:r>
      <w:r w:rsidRPr="0050605E">
        <w:rPr>
          <w:rFonts w:ascii="Times New Roman" w:eastAsiaTheme="minorEastAsia" w:hAnsi="Times New Roman" w:cs="Times New Roman"/>
          <w:sz w:val="24"/>
          <w:szCs w:val="24"/>
          <w:lang w:eastAsia="ru-RU"/>
        </w:rPr>
        <w:t>. Как правило это отели, расположенные на окраинах городов или курортов, в невыгодных местах. В большинстве случаев это очень маленькие отели с количеством номеров до 10, иногда семейная гостиница. Питание здесь не предлагается (кухня полностью отсутствует), время работы персонала отеля в течение суток ограничено (ночью никого не найти и в ночное время двери отеля закрываются). В номере кроме кровати и тумбочки ничего нет. Душа в номере также может не оказаться (общий на этаж или весь отель). Останавливаться в таких отелях для отдыха не стоит, это скорее место по маршруту для того, чтобы переночевать.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i/>
          <w:sz w:val="24"/>
          <w:szCs w:val="24"/>
          <w:lang w:eastAsia="ru-RU"/>
        </w:rPr>
        <w:lastRenderedPageBreak/>
        <w:t>Две звезды.</w:t>
      </w:r>
      <w:r w:rsidRPr="0050605E">
        <w:rPr>
          <w:rFonts w:ascii="Times New Roman" w:eastAsiaTheme="minorEastAsia" w:hAnsi="Times New Roman" w:cs="Times New Roman"/>
          <w:sz w:val="24"/>
          <w:szCs w:val="24"/>
          <w:lang w:eastAsia="ru-RU"/>
        </w:rPr>
        <w:t xml:space="preserve"> Номер в таких отелях уже предполагает наличие душа, телевизора и кондиционера (иногда за дополнительную плату). Такие отели могут предложить завтраки. Ограничений на вход в ночное время нет. Обычно такие отели используются только для ночевки по маршруту.</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i/>
          <w:sz w:val="24"/>
          <w:szCs w:val="24"/>
          <w:lang w:eastAsia="ru-RU"/>
        </w:rPr>
        <w:t>Три звезды</w:t>
      </w:r>
      <w:r w:rsidRPr="0050605E">
        <w:rPr>
          <w:rFonts w:ascii="Times New Roman" w:eastAsiaTheme="minorEastAsia" w:hAnsi="Times New Roman" w:cs="Times New Roman"/>
          <w:sz w:val="24"/>
          <w:szCs w:val="24"/>
          <w:lang w:eastAsia="ru-RU"/>
        </w:rPr>
        <w:t>. Это самый распространенный тип гостиниц. В номерах таких отелей имеются все удобства для длительного отдыха, но без излишеств. В номере обязательно будет душ или ванная, телевизор, телефон, может быть холодильник или мини-бар. Появляется разнообразие в видах номеров по размерам и вместительности, уровню обстановки. На территории трехзвездочных отелей может быть свой бассейн.</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i/>
          <w:sz w:val="24"/>
          <w:szCs w:val="24"/>
          <w:lang w:eastAsia="ru-RU"/>
        </w:rPr>
        <w:t>Четыре звезды</w:t>
      </w:r>
      <w:r w:rsidRPr="0050605E">
        <w:rPr>
          <w:rFonts w:ascii="Times New Roman" w:eastAsiaTheme="minorEastAsia" w:hAnsi="Times New Roman" w:cs="Times New Roman"/>
          <w:sz w:val="24"/>
          <w:szCs w:val="24"/>
          <w:lang w:eastAsia="ru-RU"/>
        </w:rPr>
        <w:t>. Такие отели отличаются от трехзвездочных обязательным наличием парковки, отличным месторасположением (на пляже или в центре города), высоким уровнем сервиса. Множество дополнительных услуг в отеле предлагается бесплатно: автобусы до торговых центров и пляжей, трансферы из аэропорта, тренажерные залы, бассейны, аквапарки, собственный пляж или лежаки на общественном пляже и т.п.</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i/>
          <w:sz w:val="24"/>
          <w:szCs w:val="24"/>
          <w:lang w:eastAsia="ru-RU"/>
        </w:rPr>
        <w:t>Пять звезд</w:t>
      </w:r>
      <w:r w:rsidRPr="0050605E">
        <w:rPr>
          <w:rFonts w:ascii="Times New Roman" w:eastAsiaTheme="minorEastAsia" w:hAnsi="Times New Roman" w:cs="Times New Roman"/>
          <w:sz w:val="24"/>
          <w:szCs w:val="24"/>
          <w:lang w:eastAsia="ru-RU"/>
        </w:rPr>
        <w:t>. Отели этой категории предлагают отдыхающим на своей территории абсолютно все для отдыха. Теоретически, постояльцам даже нет необходимости выходить за пределы отеля, если они этого пожелают, а все развлечения они найдут в отеле. Это магазины, ночные клубы, массажные салоны, бары, рестораны и т.д. Здесь также есть вся необходимая для пребывания инфраструктура: прачечные, химчистки, конференц-залы и бизнес</w:t>
      </w:r>
      <w:r w:rsidR="001F7AF0" w:rsidRPr="001F7AF0">
        <w:rPr>
          <w:rFonts w:ascii="Times New Roman" w:eastAsiaTheme="minorEastAsia" w:hAnsi="Times New Roman" w:cs="Times New Roman"/>
          <w:sz w:val="24"/>
          <w:szCs w:val="24"/>
          <w:lang w:eastAsia="ru-RU"/>
        </w:rPr>
        <w:t xml:space="preserve"> </w:t>
      </w:r>
      <w:r w:rsidRPr="0050605E">
        <w:rPr>
          <w:rFonts w:ascii="Times New Roman" w:eastAsiaTheme="minorEastAsia" w:hAnsi="Times New Roman" w:cs="Times New Roman"/>
          <w:sz w:val="24"/>
          <w:szCs w:val="24"/>
          <w:lang w:eastAsia="ru-RU"/>
        </w:rPr>
        <w:t xml:space="preserve">центры. Номера отличаются большим разнообразием от простых одноместных с хорошей обстановкой до шикарных </w:t>
      </w:r>
      <w:proofErr w:type="spellStart"/>
      <w:r w:rsidRPr="0050605E">
        <w:rPr>
          <w:rFonts w:ascii="Times New Roman" w:eastAsiaTheme="minorEastAsia" w:hAnsi="Times New Roman" w:cs="Times New Roman"/>
          <w:sz w:val="24"/>
          <w:szCs w:val="24"/>
          <w:lang w:eastAsia="ru-RU"/>
        </w:rPr>
        <w:t>вип</w:t>
      </w:r>
      <w:proofErr w:type="spellEnd"/>
      <w:r w:rsidRPr="0050605E">
        <w:rPr>
          <w:rFonts w:ascii="Times New Roman" w:eastAsiaTheme="minorEastAsia" w:hAnsi="Times New Roman" w:cs="Times New Roman"/>
          <w:sz w:val="24"/>
          <w:szCs w:val="24"/>
          <w:lang w:eastAsia="ru-RU"/>
        </w:rPr>
        <w:t>-номеров.</w:t>
      </w:r>
    </w:p>
    <w:p w:rsidR="0050605E" w:rsidRPr="0050605E" w:rsidRDefault="0050605E" w:rsidP="0050605E">
      <w:pPr>
        <w:rPr>
          <w:rFonts w:eastAsiaTheme="minorEastAsia"/>
          <w:lang w:val="kk-KZ"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Организационная структура гостиничных хозяйств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Для достижения целей предприятия, определенных в процессе планирования, создается необходимая системная организационная структура. Организацию можно охарактеризовать как научную структуру, которая упорядочивает отношения между отделами, составляющими предприятия, и образованна высшим руководящим звеном для достижения определенных целей предприятия и ее задач.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Организация – это  координационный процесс, обеспечивающий осуществление целей, которые люди не могут осуществить по отдельности, за счет объединения усилий, знаний и способностей нескольких человек как группы в целом.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По-другому это можно выразить так: организация обеспечивает определение действий, группирует похожие виды работ, отбирает людей для осуществления этих действий и осуществляет порядок между всеми этими элементами для достижения целей предприятия..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Процесс организации можно разбить на уровни следующим образом</w:t>
      </w:r>
    </w:p>
    <w:p w:rsidR="0050605E" w:rsidRPr="0050605E" w:rsidRDefault="0050605E" w:rsidP="00BC4B6E">
      <w:pPr>
        <w:numPr>
          <w:ilvl w:val="0"/>
          <w:numId w:val="3"/>
        </w:numPr>
        <w:spacing w:after="0" w:line="240" w:lineRule="auto"/>
        <w:ind w:left="0" w:firstLine="709"/>
        <w:jc w:val="both"/>
        <w:rPr>
          <w:rFonts w:ascii="Times New Roman" w:eastAsia="Times New Roman" w:hAnsi="Times New Roman" w:cs="Times New Roman"/>
          <w:sz w:val="24"/>
          <w:szCs w:val="24"/>
          <w:lang w:val="kk-KZ" w:eastAsia="ru-RU"/>
        </w:rPr>
      </w:pPr>
      <w:r w:rsidRPr="0050605E">
        <w:rPr>
          <w:rFonts w:ascii="Times New Roman" w:eastAsia="Times New Roman" w:hAnsi="Times New Roman" w:cs="Times New Roman"/>
          <w:sz w:val="24"/>
          <w:szCs w:val="24"/>
          <w:lang w:val="kk-KZ" w:eastAsia="ru-RU"/>
        </w:rPr>
        <w:t>Определение целей предприятия</w:t>
      </w:r>
    </w:p>
    <w:p w:rsidR="0050605E" w:rsidRPr="0050605E" w:rsidRDefault="0050605E" w:rsidP="00BC4B6E">
      <w:pPr>
        <w:numPr>
          <w:ilvl w:val="0"/>
          <w:numId w:val="3"/>
        </w:numPr>
        <w:spacing w:after="0" w:line="240" w:lineRule="auto"/>
        <w:ind w:left="0" w:firstLine="709"/>
        <w:jc w:val="both"/>
        <w:rPr>
          <w:rFonts w:ascii="Times New Roman" w:eastAsia="Times New Roman" w:hAnsi="Times New Roman" w:cs="Times New Roman"/>
          <w:sz w:val="24"/>
          <w:szCs w:val="24"/>
          <w:lang w:val="kk-KZ" w:eastAsia="ru-RU"/>
        </w:rPr>
      </w:pPr>
      <w:r w:rsidRPr="0050605E">
        <w:rPr>
          <w:rFonts w:ascii="Times New Roman" w:eastAsia="Times New Roman" w:hAnsi="Times New Roman" w:cs="Times New Roman"/>
          <w:sz w:val="24"/>
          <w:szCs w:val="24"/>
          <w:lang w:val="kk-KZ" w:eastAsia="ru-RU"/>
        </w:rPr>
        <w:t>Определение и группировка работ</w:t>
      </w:r>
    </w:p>
    <w:p w:rsidR="0050605E" w:rsidRPr="0050605E" w:rsidRDefault="0050605E" w:rsidP="00BC4B6E">
      <w:pPr>
        <w:numPr>
          <w:ilvl w:val="0"/>
          <w:numId w:val="3"/>
        </w:numPr>
        <w:spacing w:after="0" w:line="240" w:lineRule="auto"/>
        <w:ind w:left="0" w:firstLine="709"/>
        <w:jc w:val="both"/>
        <w:rPr>
          <w:rFonts w:ascii="Times New Roman" w:eastAsia="Times New Roman" w:hAnsi="Times New Roman" w:cs="Times New Roman"/>
          <w:sz w:val="24"/>
          <w:szCs w:val="24"/>
          <w:lang w:val="kk-KZ" w:eastAsia="ru-RU"/>
        </w:rPr>
      </w:pPr>
      <w:r w:rsidRPr="0050605E">
        <w:rPr>
          <w:rFonts w:ascii="Times New Roman" w:eastAsia="Times New Roman" w:hAnsi="Times New Roman" w:cs="Times New Roman"/>
          <w:sz w:val="24"/>
          <w:szCs w:val="24"/>
          <w:lang w:val="kk-KZ" w:eastAsia="ru-RU"/>
        </w:rPr>
        <w:t xml:space="preserve">Отбор и оценка работников  </w:t>
      </w:r>
    </w:p>
    <w:p w:rsidR="0050605E" w:rsidRPr="0050605E" w:rsidRDefault="0050605E" w:rsidP="00BC4B6E">
      <w:pPr>
        <w:numPr>
          <w:ilvl w:val="0"/>
          <w:numId w:val="3"/>
        </w:numPr>
        <w:spacing w:after="0" w:line="240" w:lineRule="auto"/>
        <w:ind w:left="0" w:firstLine="709"/>
        <w:jc w:val="both"/>
        <w:rPr>
          <w:rFonts w:ascii="Times New Roman" w:eastAsia="Times New Roman" w:hAnsi="Times New Roman" w:cs="Times New Roman"/>
          <w:sz w:val="24"/>
          <w:szCs w:val="24"/>
          <w:lang w:val="kk-KZ" w:eastAsia="ru-RU"/>
        </w:rPr>
      </w:pPr>
      <w:r w:rsidRPr="0050605E">
        <w:rPr>
          <w:rFonts w:ascii="Times New Roman" w:eastAsia="Times New Roman" w:hAnsi="Times New Roman" w:cs="Times New Roman"/>
          <w:sz w:val="24"/>
          <w:szCs w:val="24"/>
          <w:lang w:val="kk-KZ" w:eastAsia="ru-RU"/>
        </w:rPr>
        <w:t xml:space="preserve">Определение метода, места и средств производства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Возможность продолжить свое существование и более того, быть успешным, зависит от успеха деятельности гостиничного предприятия. В этом смысле организация – это распределение определенным лицам полномочия и ответственность, и создание координации их взаимоотношений между отделами предприятия. Создавая организационный дизайн, гостиничные предприятия учитывают цели, отделы, необходимое оснащение и другие факторы, характеристики работников и факторы окружающей среды и добавляют ко всему этому свое собственное мировоззрение. </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bCs/>
          <w:color w:val="222222"/>
          <w:sz w:val="24"/>
          <w:szCs w:val="24"/>
          <w:lang w:eastAsia="ru-RU"/>
        </w:rPr>
      </w:pPr>
      <w:r w:rsidRPr="0050605E">
        <w:rPr>
          <w:rFonts w:ascii="Times New Roman" w:eastAsia="Times New Roman" w:hAnsi="Times New Roman" w:cs="Times New Roman"/>
          <w:b/>
          <w:bCs/>
          <w:color w:val="222222"/>
          <w:sz w:val="24"/>
          <w:szCs w:val="24"/>
          <w:lang w:eastAsia="ru-RU"/>
        </w:rPr>
        <w:t>Линейная структура</w:t>
      </w:r>
      <w:r w:rsidRPr="0050605E">
        <w:rPr>
          <w:rFonts w:ascii="Times New Roman" w:eastAsia="Times New Roman" w:hAnsi="Times New Roman" w:cs="Times New Roman"/>
          <w:color w:val="222222"/>
          <w:sz w:val="24"/>
          <w:szCs w:val="24"/>
          <w:lang w:eastAsia="ru-RU"/>
        </w:rPr>
        <w:t xml:space="preserve"> управления предприятием подразумевает собой то, что каждым подразделением руководит управленец, осуществляющий единоличное </w:t>
      </w:r>
      <w:r w:rsidRPr="0050605E">
        <w:rPr>
          <w:rFonts w:ascii="Times New Roman" w:eastAsia="Times New Roman" w:hAnsi="Times New Roman" w:cs="Times New Roman"/>
          <w:color w:val="222222"/>
          <w:sz w:val="24"/>
          <w:szCs w:val="24"/>
          <w:lang w:eastAsia="ru-RU"/>
        </w:rPr>
        <w:lastRenderedPageBreak/>
        <w:t>руководство подчиненными сотрудниками и сосредоточивший в себе все функции управления. Данный управленец в свою очередь подчиняется вышестоящему управленцу.</w:t>
      </w:r>
      <w:r w:rsidRPr="0050605E">
        <w:rPr>
          <w:rFonts w:ascii="Times New Roman" w:eastAsia="Times New Roman" w:hAnsi="Times New Roman" w:cs="Times New Roman"/>
          <w:b/>
          <w:bCs/>
          <w:color w:val="222222"/>
          <w:sz w:val="24"/>
          <w:szCs w:val="24"/>
          <w:lang w:eastAsia="ru-RU"/>
        </w:rPr>
        <w:t> </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bCs/>
          <w:color w:val="222222"/>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b/>
          <w:bCs/>
          <w:noProof/>
          <w:color w:val="222222"/>
          <w:sz w:val="24"/>
          <w:szCs w:val="24"/>
          <w:lang w:eastAsia="ru-RU"/>
        </w:rPr>
        <w:drawing>
          <wp:inline distT="0" distB="0" distL="0" distR="0" wp14:anchorId="563C53B0" wp14:editId="636368B8">
            <wp:extent cx="4368800" cy="1460500"/>
            <wp:effectExtent l="0" t="0" r="0" b="6350"/>
            <wp:docPr id="2" name="Рисунок 2" descr="Линейная структура управления предприя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инейная структура управления предприятием"/>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68800" cy="1460500"/>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b/>
          <w:bCs/>
          <w:color w:val="222222"/>
          <w:sz w:val="24"/>
          <w:szCs w:val="24"/>
          <w:lang w:eastAsia="ru-RU"/>
        </w:rPr>
        <w:t>Функциональная - </w:t>
      </w:r>
      <w:r w:rsidRPr="0050605E">
        <w:rPr>
          <w:rFonts w:ascii="Times New Roman" w:eastAsia="Times New Roman" w:hAnsi="Times New Roman" w:cs="Times New Roman"/>
          <w:color w:val="222222"/>
          <w:sz w:val="24"/>
          <w:szCs w:val="24"/>
          <w:lang w:eastAsia="ru-RU"/>
        </w:rPr>
        <w:t>вид организационной структуры, подразумевающий собой группирование конкретных должностей в отделы основывается на основе общих видов деятельности. </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color w:val="222222"/>
          <w:sz w:val="24"/>
          <w:szCs w:val="24"/>
          <w:lang w:eastAsia="ru-RU"/>
        </w:rPr>
        <w:t>В зависимости от задач организации эти виды деятельности могут быть разными. Ниже представлена функциональная схема организационной структуры предприятия.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noProof/>
          <w:color w:val="222222"/>
          <w:sz w:val="24"/>
          <w:szCs w:val="24"/>
          <w:lang w:eastAsia="ru-RU"/>
        </w:rPr>
        <w:drawing>
          <wp:inline distT="0" distB="0" distL="0" distR="0" wp14:anchorId="0CDF4827" wp14:editId="6CDFCA6B">
            <wp:extent cx="5153025" cy="1651185"/>
            <wp:effectExtent l="0" t="0" r="0" b="6350"/>
            <wp:docPr id="3" name="Рисунок 3" descr="Функциональная струк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ункциональная структур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3025" cy="1651185"/>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b/>
          <w:bCs/>
          <w:color w:val="222222"/>
          <w:sz w:val="24"/>
          <w:szCs w:val="24"/>
          <w:lang w:eastAsia="ru-RU"/>
        </w:rPr>
        <w:t>Линейно-функциональная (смешанная) структура</w:t>
      </w:r>
      <w:r w:rsidRPr="0050605E">
        <w:rPr>
          <w:rFonts w:ascii="Times New Roman" w:eastAsia="Times New Roman" w:hAnsi="Times New Roman" w:cs="Times New Roman"/>
          <w:color w:val="222222"/>
          <w:sz w:val="24"/>
          <w:szCs w:val="24"/>
          <w:lang w:eastAsia="ru-RU"/>
        </w:rPr>
        <w:t> в значительной степени позволяет устранить недостатки как функционального, так и линейного типов управления. При данной структуре назначение функциональных служб заключается в подготовке для линейных руководителей данных, чтобы те в свою очередь могли принять </w:t>
      </w:r>
      <w:hyperlink r:id="rId13" w:tgtFrame="_blank" w:history="1">
        <w:r w:rsidRPr="0050605E">
          <w:rPr>
            <w:rFonts w:ascii="Times New Roman" w:eastAsia="Times New Roman" w:hAnsi="Times New Roman" w:cs="Times New Roman"/>
            <w:color w:val="204B85"/>
            <w:sz w:val="24"/>
            <w:szCs w:val="24"/>
            <w:u w:val="single"/>
            <w:lang w:eastAsia="ru-RU"/>
          </w:rPr>
          <w:t>компетентное управленческое решение</w:t>
        </w:r>
      </w:hyperlink>
      <w:r w:rsidRPr="0050605E">
        <w:rPr>
          <w:rFonts w:ascii="Times New Roman" w:eastAsia="Times New Roman" w:hAnsi="Times New Roman" w:cs="Times New Roman"/>
          <w:color w:val="222222"/>
          <w:sz w:val="24"/>
          <w:szCs w:val="24"/>
          <w:lang w:eastAsia="ru-RU"/>
        </w:rPr>
        <w:t> или производственное. Ниже можно наблюдать пример организационной структуры, рассматриваемой выше.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222222"/>
          <w:sz w:val="24"/>
          <w:szCs w:val="24"/>
          <w:lang w:eastAsia="ru-RU"/>
        </w:rPr>
      </w:pPr>
      <w:r w:rsidRPr="0050605E">
        <w:rPr>
          <w:rFonts w:ascii="Times New Roman" w:eastAsia="Times New Roman" w:hAnsi="Times New Roman" w:cs="Times New Roman"/>
          <w:b/>
          <w:bCs/>
          <w:noProof/>
          <w:color w:val="222222"/>
          <w:sz w:val="24"/>
          <w:szCs w:val="24"/>
          <w:lang w:eastAsia="ru-RU"/>
        </w:rPr>
        <w:drawing>
          <wp:inline distT="0" distB="0" distL="0" distR="0" wp14:anchorId="225D1B95" wp14:editId="68F7E464">
            <wp:extent cx="5448300" cy="2235200"/>
            <wp:effectExtent l="0" t="0" r="0" b="0"/>
            <wp:docPr id="4" name="Рисунок 4" descr="Линейно-функциональная структура управления предприя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Линейно-функциональная структура управления предприятием"/>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2235200"/>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Описанные организационные структуры управления имеют как преимущества, так и недостатки. Эффективность функционирования организационных структур любого типа определяется прежде всего тем, насколько при их формирования учтены факторы, влияющие на объект и орган управления. Однако с течением времени организационная структура может меняться.</w:t>
      </w:r>
    </w:p>
    <w:p w:rsidR="0050605E" w:rsidRPr="0050605E" w:rsidRDefault="0050605E" w:rsidP="0050605E">
      <w:pPr>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8.</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1. Место службы питания в организационной структуре гостиницы.  </w:t>
      </w:r>
    </w:p>
    <w:p w:rsidR="0050605E" w:rsidRPr="0050605E" w:rsidRDefault="0050605E" w:rsidP="0050605E">
      <w:pPr>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eastAsia="ru-RU"/>
        </w:rPr>
        <w:t>2. Аспекты управления службы питания в гостинице.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r w:rsidRPr="0050605E">
        <w:rPr>
          <w:rFonts w:ascii="Times New Roman" w:eastAsia="Times New Roman" w:hAnsi="Times New Roman" w:cs="Times New Roman"/>
          <w:b/>
          <w:color w:val="000000"/>
          <w:sz w:val="24"/>
          <w:szCs w:val="24"/>
          <w:lang w:eastAsia="ru-RU"/>
        </w:rPr>
        <w:t xml:space="preserve">1. Место службы питания в организационной структуре гостиницы.  </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Для большинства клиентов уровень отеля напрямую связан с качеством системы питания, на которую, к сожалению, сегодня приходится большая часть нареканий. Именно поэтому так важно организовать грамотное функционирование ресторанной службы при гостинице.</w:t>
      </w:r>
      <w:r w:rsidRPr="0050605E">
        <w:rPr>
          <w:rFonts w:ascii="Times New Roman" w:eastAsia="Times New Roman" w:hAnsi="Times New Roman" w:cs="Times New Roman"/>
          <w:color w:val="000000"/>
          <w:sz w:val="24"/>
          <w:szCs w:val="24"/>
          <w:lang w:eastAsia="ru-RU"/>
        </w:rPr>
        <w:br/>
        <w:t xml:space="preserve">Сейчас довольно сложно выделить основные и дополнительные услуги отеля, поскольку хорошая гостиница - это совокупность определенного набора сервисов, тех или иных ценностей и общей корпоративной политики гостиницы. С точки зрения коммерческой выгоды, наибольшую прибыль приносит основной вид деятельности </w:t>
      </w:r>
      <w:proofErr w:type="spellStart"/>
      <w:r w:rsidRPr="0050605E">
        <w:rPr>
          <w:rFonts w:ascii="Times New Roman" w:eastAsia="Times New Roman" w:hAnsi="Times New Roman" w:cs="Times New Roman"/>
          <w:color w:val="000000"/>
          <w:sz w:val="24"/>
          <w:szCs w:val="24"/>
          <w:lang w:eastAsia="ru-RU"/>
        </w:rPr>
        <w:t>отельеров</w:t>
      </w:r>
      <w:proofErr w:type="spellEnd"/>
      <w:r w:rsidRPr="0050605E">
        <w:rPr>
          <w:rFonts w:ascii="Times New Roman" w:eastAsia="Times New Roman" w:hAnsi="Times New Roman" w:cs="Times New Roman"/>
          <w:color w:val="000000"/>
          <w:sz w:val="24"/>
          <w:szCs w:val="24"/>
          <w:lang w:eastAsia="ru-RU"/>
        </w:rPr>
        <w:t xml:space="preserve"> - сдача номерного фонда. Однако ресторанная служба является одной из тех критических точек, которые позволяют определить классность гостиницы.</w:t>
      </w:r>
      <w:r w:rsidRPr="0050605E">
        <w:rPr>
          <w:rFonts w:ascii="Times New Roman" w:eastAsia="Times New Roman" w:hAnsi="Times New Roman" w:cs="Times New Roman"/>
          <w:color w:val="000000"/>
          <w:sz w:val="24"/>
          <w:szCs w:val="24"/>
          <w:lang w:eastAsia="ru-RU"/>
        </w:rPr>
        <w:br/>
        <w:t>Для осуществления процесса обслуживания туристов в гостинице должен быть предусмотрен минимальный набор следующих основных служб, обеспечивающих предоставление основных гостиничных услуг:</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br/>
        <w:t>- служба управления номерным фондом;</w:t>
      </w:r>
      <w:r w:rsidRPr="0050605E">
        <w:rPr>
          <w:rFonts w:ascii="Times New Roman" w:eastAsia="Times New Roman" w:hAnsi="Times New Roman" w:cs="Times New Roman"/>
          <w:color w:val="000000"/>
          <w:sz w:val="24"/>
          <w:szCs w:val="24"/>
          <w:lang w:eastAsia="ru-RU"/>
        </w:rPr>
        <w:br/>
        <w:t>- административная служба;</w:t>
      </w:r>
      <w:r w:rsidRPr="0050605E">
        <w:rPr>
          <w:rFonts w:ascii="Times New Roman" w:eastAsia="Times New Roman" w:hAnsi="Times New Roman" w:cs="Times New Roman"/>
          <w:color w:val="000000"/>
          <w:sz w:val="24"/>
          <w:szCs w:val="24"/>
          <w:lang w:eastAsia="ru-RU"/>
        </w:rPr>
        <w:br/>
        <w:t>- служба общественного питания;</w:t>
      </w:r>
      <w:r w:rsidRPr="0050605E">
        <w:rPr>
          <w:rFonts w:ascii="Times New Roman" w:eastAsia="Times New Roman" w:hAnsi="Times New Roman" w:cs="Times New Roman"/>
          <w:color w:val="000000"/>
          <w:sz w:val="24"/>
          <w:szCs w:val="24"/>
          <w:lang w:eastAsia="ru-RU"/>
        </w:rPr>
        <w:br/>
        <w:t>- коммерческая служба;</w:t>
      </w:r>
      <w:r w:rsidRPr="0050605E">
        <w:rPr>
          <w:rFonts w:ascii="Times New Roman" w:eastAsia="Times New Roman" w:hAnsi="Times New Roman" w:cs="Times New Roman"/>
          <w:color w:val="000000"/>
          <w:sz w:val="24"/>
          <w:szCs w:val="24"/>
          <w:lang w:eastAsia="ru-RU"/>
        </w:rPr>
        <w:br/>
        <w:t>- технические службы;</w:t>
      </w:r>
      <w:r w:rsidRPr="0050605E">
        <w:rPr>
          <w:rFonts w:ascii="Times New Roman" w:eastAsia="Times New Roman" w:hAnsi="Times New Roman" w:cs="Times New Roman"/>
          <w:color w:val="000000"/>
          <w:sz w:val="24"/>
          <w:szCs w:val="24"/>
          <w:lang w:eastAsia="ru-RU"/>
        </w:rPr>
        <w:br/>
        <w:t>- вспомогательные и дополнительные службы.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Служба питания гостиницы обеспечивает удовлетворение  гостей в еде и напитках, решает вопросы по организации и обслуживанию банкетов, презентаций и др. праздничных мероприятий. Здесь задействованы следующий персонал.</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r w:rsidRPr="0050605E">
        <w:rPr>
          <w:rFonts w:ascii="Times New Roman" w:eastAsia="Times New Roman" w:hAnsi="Times New Roman" w:cs="Times New Roman"/>
          <w:b/>
          <w:color w:val="000000"/>
          <w:sz w:val="24"/>
          <w:szCs w:val="24"/>
          <w:lang w:eastAsia="ru-RU"/>
        </w:rPr>
        <w:t>Шеф-повар.</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Основная задача шеф-повара - контроль за производственными процессами, происходящими на кухне ресторана. Он несет ответственность за своевременное и доброкачественное приготовление пищи, правильное хранение и расходование продуктов, санитарное состояние кухни, посуды и всего кухонного инвентаря, работу подчиненного персонала. Непосредственно под его руководством находится помощник шеф-повара, а косвенно -  все работники кухни.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r w:rsidRPr="0050605E">
        <w:rPr>
          <w:rFonts w:ascii="Times New Roman" w:eastAsia="Times New Roman" w:hAnsi="Times New Roman" w:cs="Times New Roman"/>
          <w:b/>
          <w:color w:val="000000"/>
          <w:sz w:val="24"/>
          <w:szCs w:val="24"/>
          <w:lang w:eastAsia="ru-RU"/>
        </w:rPr>
        <w:t xml:space="preserve"> Повар определенного участка.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Готовит и оформляет блюда, контролирует и обучает персонал своего участка, отвечает за его работу, следит за свежестью и правильным хранением продуктов питания, чтобы его участок содержался в чистоте и соблюдались все правила санитарии и гигиены.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w:t>
      </w:r>
      <w:r w:rsidRPr="0050605E">
        <w:rPr>
          <w:rFonts w:ascii="Times New Roman" w:eastAsia="Times New Roman" w:hAnsi="Times New Roman" w:cs="Times New Roman"/>
          <w:b/>
          <w:bCs/>
          <w:color w:val="000000"/>
          <w:sz w:val="24"/>
          <w:szCs w:val="24"/>
          <w:lang w:eastAsia="ru-RU"/>
        </w:rPr>
        <w:t>Стюард кухни.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Занимается мойкой кухни, включая полы и стены, обеспечивает чистоту и рабочее состояние всех кухонных приспособлений, моющих и чистящих механизмов и оборудования, также занимается удалением мусора.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w:t>
      </w:r>
      <w:proofErr w:type="spellStart"/>
      <w:r w:rsidRPr="0050605E">
        <w:rPr>
          <w:rFonts w:ascii="Times New Roman" w:eastAsia="Times New Roman" w:hAnsi="Times New Roman" w:cs="Times New Roman"/>
          <w:b/>
          <w:bCs/>
          <w:color w:val="000000"/>
          <w:sz w:val="24"/>
          <w:szCs w:val="24"/>
          <w:lang w:eastAsia="ru-RU"/>
        </w:rPr>
        <w:t>Метродотель</w:t>
      </w:r>
      <w:proofErr w:type="spellEnd"/>
      <w:r w:rsidRPr="0050605E">
        <w:rPr>
          <w:rFonts w:ascii="Times New Roman" w:eastAsia="Times New Roman" w:hAnsi="Times New Roman" w:cs="Times New Roman"/>
          <w:b/>
          <w:bCs/>
          <w:color w:val="000000"/>
          <w:sz w:val="24"/>
          <w:szCs w:val="24"/>
          <w:lang w:eastAsia="ru-RU"/>
        </w:rPr>
        <w:t>.</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lastRenderedPageBreak/>
        <w:t> - обеспечивает работу ресторана, осуществляя руководство, общее наблюдение и контроль с целью поддержания высокого уровня обслуживания, действуя в рамках установленного бюджета;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исполняет административные обязанности, общее руководство персоналом, нанимает и увольняет сотрудников, осуществляет дисциплинарные меры;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встречает приходящих гостей ресторана, оценивает их настроение и предпочитаемый стиль отдыха, передает клиентов официантам, обеспечивает непосредственный контроль за подачей блюд и напитков;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принимает заказы у особо важных клиентов ресторана, оказывая им особые знаки внимания и расположение, как представитель администрации заведения;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разрешает любые проблемы, которые возникают у клиентов в процессе обслуживания;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w:t>
      </w:r>
      <w:r w:rsidRPr="0050605E">
        <w:rPr>
          <w:rFonts w:ascii="Times New Roman" w:eastAsia="Times New Roman" w:hAnsi="Times New Roman" w:cs="Times New Roman"/>
          <w:b/>
          <w:bCs/>
          <w:color w:val="000000"/>
          <w:sz w:val="24"/>
          <w:szCs w:val="24"/>
          <w:lang w:eastAsia="ru-RU"/>
        </w:rPr>
        <w:t>Бармен.</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 обеспечивает четкое и вежливое обслуживание гостей и персонала;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отвечает за приготовление напитков, отчетность по расчетам с гостями, внешний вид бара, уровень обслуживания;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w:t>
      </w:r>
      <w:proofErr w:type="spellStart"/>
      <w:r w:rsidRPr="0050605E">
        <w:rPr>
          <w:rFonts w:ascii="Times New Roman" w:eastAsia="Times New Roman" w:hAnsi="Times New Roman" w:cs="Times New Roman"/>
          <w:b/>
          <w:bCs/>
          <w:color w:val="000000"/>
          <w:sz w:val="24"/>
          <w:szCs w:val="24"/>
          <w:lang w:eastAsia="ru-RU"/>
        </w:rPr>
        <w:t>Сомелье</w:t>
      </w:r>
      <w:proofErr w:type="spellEnd"/>
      <w:r w:rsidRPr="0050605E">
        <w:rPr>
          <w:rFonts w:ascii="Times New Roman" w:eastAsia="Times New Roman" w:hAnsi="Times New Roman" w:cs="Times New Roman"/>
          <w:b/>
          <w:bCs/>
          <w:color w:val="000000"/>
          <w:sz w:val="24"/>
          <w:szCs w:val="24"/>
          <w:lang w:eastAsia="ru-RU"/>
        </w:rPr>
        <w:t>.</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w:t>
      </w:r>
      <w:proofErr w:type="spellStart"/>
      <w:r w:rsidRPr="0050605E">
        <w:rPr>
          <w:rFonts w:ascii="Times New Roman" w:eastAsia="Times New Roman" w:hAnsi="Times New Roman" w:cs="Times New Roman"/>
          <w:color w:val="000000"/>
          <w:sz w:val="24"/>
          <w:szCs w:val="24"/>
          <w:lang w:eastAsia="ru-RU"/>
        </w:rPr>
        <w:t>Сомелье</w:t>
      </w:r>
      <w:proofErr w:type="spellEnd"/>
      <w:r w:rsidRPr="0050605E">
        <w:rPr>
          <w:rFonts w:ascii="Times New Roman" w:eastAsia="Times New Roman" w:hAnsi="Times New Roman" w:cs="Times New Roman"/>
          <w:color w:val="000000"/>
          <w:sz w:val="24"/>
          <w:szCs w:val="24"/>
          <w:lang w:eastAsia="ru-RU"/>
        </w:rPr>
        <w:t xml:space="preserve"> – это специалист, который не только отвечает за оборот алкогольной продукции ресторана, за составление винной карты, но и создает определенную атмосферу заведения, общаясь с гостями и советуя им выбрать ту или иную алкогольную продукцию. Наличие </w:t>
      </w:r>
      <w:proofErr w:type="spellStart"/>
      <w:r w:rsidRPr="0050605E">
        <w:rPr>
          <w:rFonts w:ascii="Times New Roman" w:eastAsia="Times New Roman" w:hAnsi="Times New Roman" w:cs="Times New Roman"/>
          <w:color w:val="000000"/>
          <w:sz w:val="24"/>
          <w:szCs w:val="24"/>
          <w:lang w:eastAsia="ru-RU"/>
        </w:rPr>
        <w:t>сомелье</w:t>
      </w:r>
      <w:proofErr w:type="spellEnd"/>
      <w:r w:rsidRPr="0050605E">
        <w:rPr>
          <w:rFonts w:ascii="Times New Roman" w:eastAsia="Times New Roman" w:hAnsi="Times New Roman" w:cs="Times New Roman"/>
          <w:color w:val="000000"/>
          <w:sz w:val="24"/>
          <w:szCs w:val="24"/>
          <w:lang w:eastAsia="ru-RU"/>
        </w:rPr>
        <w:t xml:space="preserve"> говорит о высоком классе ресторана.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50605E" w:rsidRPr="0050605E" w:rsidRDefault="0050605E" w:rsidP="0050605E">
      <w:pPr>
        <w:shd w:val="clear" w:color="auto" w:fill="FFFFFF"/>
        <w:spacing w:before="100" w:beforeAutospacing="1" w:after="0" w:line="240" w:lineRule="atLeast"/>
        <w:rPr>
          <w:rFonts w:ascii="Georgia" w:eastAsia="Times New Roman" w:hAnsi="Georgia" w:cs="Times New Roman"/>
          <w:color w:val="000000"/>
          <w:sz w:val="24"/>
          <w:szCs w:val="24"/>
          <w:lang w:eastAsia="ru-RU"/>
        </w:rPr>
      </w:pPr>
      <w:r w:rsidRPr="0050605E">
        <w:rPr>
          <w:rFonts w:ascii="Times New Roman" w:eastAsia="Times New Roman" w:hAnsi="Times New Roman" w:cs="Times New Roman"/>
          <w:noProof/>
          <w:sz w:val="24"/>
          <w:szCs w:val="24"/>
          <w:lang w:eastAsia="ru-RU"/>
        </w:rPr>
        <w:drawing>
          <wp:inline distT="0" distB="0" distL="0" distR="0" wp14:anchorId="6062FCD8" wp14:editId="508ADDEF">
            <wp:extent cx="5940425" cy="4178300"/>
            <wp:effectExtent l="0" t="0" r="3175" b="0"/>
            <wp:docPr id="5" name="Рисунок 5" descr="Структура службы питания и напитков гостиничного предприятия - Организация  сервисного обслуживания в туриз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уктура службы питания и напитков гостиничного предприятия - Организация  сервисного обслуживания в туризм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178300"/>
                    </a:xfrm>
                    <a:prstGeom prst="rect">
                      <a:avLst/>
                    </a:prstGeom>
                    <a:noFill/>
                    <a:ln>
                      <a:noFill/>
                    </a:ln>
                  </pic:spPr>
                </pic:pic>
              </a:graphicData>
            </a:graphic>
          </wp:inline>
        </w:drawing>
      </w:r>
    </w:p>
    <w:p w:rsidR="0050605E" w:rsidRPr="0050605E" w:rsidRDefault="0050605E" w:rsidP="0050605E">
      <w:pPr>
        <w:shd w:val="clear" w:color="auto" w:fill="FFFFFF"/>
        <w:spacing w:before="100" w:beforeAutospacing="1" w:after="0" w:line="240" w:lineRule="atLeast"/>
        <w:rPr>
          <w:rFonts w:ascii="Georgia" w:eastAsia="Times New Roman" w:hAnsi="Georgia" w:cs="Times New Roman"/>
          <w:color w:val="000000"/>
          <w:sz w:val="24"/>
          <w:szCs w:val="24"/>
          <w:lang w:eastAsia="ru-RU"/>
        </w:rPr>
      </w:pP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b/>
          <w:color w:val="000000"/>
          <w:sz w:val="24"/>
          <w:szCs w:val="24"/>
          <w:lang w:eastAsia="ru-RU"/>
        </w:rPr>
      </w:pPr>
      <w:r w:rsidRPr="0050605E">
        <w:rPr>
          <w:rFonts w:ascii="Times New Roman" w:eastAsia="Times New Roman" w:hAnsi="Times New Roman" w:cs="Times New Roman"/>
          <w:b/>
          <w:color w:val="000000"/>
          <w:sz w:val="24"/>
          <w:szCs w:val="24"/>
          <w:lang w:eastAsia="ru-RU"/>
        </w:rPr>
        <w:t>Официант.</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Именно официант вступает в тесный контакт с гостем, формируя первые впечатления о заведении. В должностные обязанности официанта входит:</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lastRenderedPageBreak/>
        <w:t>- сервировка стола в соответствии с установленными стандартами;</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контроль за чистотой, состоянием и комплектностью приборов;</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знание меню, основных и сезонных блюд и напитков, предлагаемых гостям;</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консультирование гостей по поводу особенностей блюд и напитков при составлении заказа;</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прием заказов от клиентов;</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подача блюд и напитков согласно установленным правилам обслуживания;</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создание в заведении атмосферы гостеприимства (отношение к гостям, манера поведения, внешний вид);</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предоставление счета гостям и получение оплаты.</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Работа гостиничного ресторана несколько отличается от работы обычного ресторана. Время работы гостиничного ресторана должно быть таким, чтобы удовлетворять подавляющее большинство постояльцев даже, если для этого в отдельные часы работа этого ресторана не будет приносить прибыли. При этом до 70% гостей отеля не обедают в гостиничном ресторане и до 50% не ужинают в нем, а 2/3 дохода ресторана поступают от сторонних посетителей.</w:t>
      </w:r>
    </w:p>
    <w:p w:rsidR="0050605E" w:rsidRPr="0050605E" w:rsidRDefault="0050605E" w:rsidP="0050605E">
      <w:pPr>
        <w:shd w:val="clear" w:color="auto" w:fill="FFFFFF"/>
        <w:spacing w:after="0" w:line="240" w:lineRule="auto"/>
        <w:ind w:firstLine="709"/>
        <w:rPr>
          <w:rFonts w:ascii="Times New Roman" w:eastAsia="Times New Roman" w:hAnsi="Times New Roman" w:cs="Times New Roman"/>
          <w:color w:val="000000"/>
          <w:sz w:val="24"/>
          <w:szCs w:val="24"/>
          <w:lang w:eastAsia="ru-RU"/>
        </w:rPr>
      </w:pPr>
    </w:p>
    <w:p w:rsidR="0050605E" w:rsidRPr="006C025A" w:rsidRDefault="0050605E"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6C025A" w:rsidRPr="001F7AF0" w:rsidRDefault="006C025A" w:rsidP="0050605E">
      <w:pPr>
        <w:jc w:val="center"/>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Тема 5. </w:t>
      </w:r>
      <w:r w:rsidRPr="0050605E">
        <w:rPr>
          <w:rFonts w:ascii="Times New Roman" w:eastAsiaTheme="minorEastAsia" w:hAnsi="Times New Roman" w:cs="Times New Roman"/>
          <w:b/>
          <w:sz w:val="24"/>
          <w:szCs w:val="24"/>
          <w:lang w:val="kk-KZ" w:eastAsia="ru-RU"/>
        </w:rPr>
        <w:t>Технологический процесс производства на предприятиях питания в туризме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9.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Технология и технологические процессы организации производства в службе питания гостиницы.</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Стадии технологического процесса приготовления блюд.</w:t>
      </w:r>
    </w:p>
    <w:p w:rsidR="0050605E" w:rsidRPr="0050605E" w:rsidRDefault="0050605E" w:rsidP="0050605E">
      <w:pPr>
        <w:rPr>
          <w:rFonts w:eastAsiaTheme="minorEastAsia"/>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1. Технология и технологические процессы организации производства в службе питания гостиницы.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Слово "технология" в переводе с греческого языка означает наука о производстве. По классическому определению технологией называют науку, которая изучает способы и процессы получения (производства) сырья и его переработки сырья в предметы потребления и средства производства для человека. Важным признак современной технологии является то, что она изучает преимущественно методы массового производства. В современных условиях </w:t>
      </w:r>
      <w:proofErr w:type="spellStart"/>
      <w:r w:rsidRPr="0050605E">
        <w:rPr>
          <w:rFonts w:ascii="Times New Roman" w:eastAsia="Times New Roman" w:hAnsi="Times New Roman" w:cs="Times New Roman"/>
          <w:sz w:val="24"/>
          <w:szCs w:val="24"/>
          <w:lang w:eastAsia="ru-RU"/>
        </w:rPr>
        <w:t>технологизация</w:t>
      </w:r>
      <w:proofErr w:type="spellEnd"/>
      <w:r w:rsidRPr="0050605E">
        <w:rPr>
          <w:rFonts w:ascii="Times New Roman" w:eastAsia="Times New Roman" w:hAnsi="Times New Roman" w:cs="Times New Roman"/>
          <w:sz w:val="24"/>
          <w:szCs w:val="24"/>
          <w:lang w:eastAsia="ru-RU"/>
        </w:rPr>
        <w:t xml:space="preserve"> различных сторон производственной деятельности стремительно возрастает, в то же время глубоких изменений претерпевает само понятие технологии. Современный уровень производства наполняет его новым содержанием.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Технология</w:t>
      </w:r>
      <w:r w:rsidRPr="0050605E">
        <w:rPr>
          <w:rFonts w:ascii="Times New Roman" w:eastAsia="Times New Roman" w:hAnsi="Times New Roman" w:cs="Times New Roman"/>
          <w:sz w:val="24"/>
          <w:szCs w:val="24"/>
          <w:lang w:eastAsia="ru-RU"/>
        </w:rPr>
        <w:t> - это процесс последовательного изменения состояния, свойств, структуры, формы и других характеристик предметов труда с целью изготовления определенной продукции. В современном обществе применяются различные предметы труда, различные производства, а, следовательно, различные виды технологий. </w:t>
      </w:r>
      <w:r w:rsidRPr="0050605E">
        <w:rPr>
          <w:rFonts w:ascii="Times New Roman" w:eastAsia="Times New Roman" w:hAnsi="Times New Roman" w:cs="Times New Roman"/>
          <w:i/>
          <w:iCs/>
          <w:sz w:val="24"/>
          <w:szCs w:val="24"/>
          <w:lang w:eastAsia="ru-RU"/>
        </w:rPr>
        <w:t>Технология</w:t>
      </w:r>
      <w:r w:rsidRPr="0050605E">
        <w:rPr>
          <w:rFonts w:ascii="Times New Roman" w:eastAsia="Times New Roman" w:hAnsi="Times New Roman" w:cs="Times New Roman"/>
          <w:sz w:val="24"/>
          <w:szCs w:val="24"/>
          <w:lang w:eastAsia="ru-RU"/>
        </w:rPr>
        <w:t> - это наука о наиболее экономичных способах и процессах производства продукции, а также предоставления услуг.</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Процесс</w:t>
      </w:r>
      <w:r w:rsidRPr="0050605E">
        <w:rPr>
          <w:rFonts w:ascii="Times New Roman" w:eastAsia="Times New Roman" w:hAnsi="Times New Roman" w:cs="Times New Roman"/>
          <w:sz w:val="24"/>
          <w:szCs w:val="24"/>
          <w:lang w:eastAsia="ru-RU"/>
        </w:rPr>
        <w:t> - это развитие определенного явления, последовательная смена стадий, этапов, операций (видов деятельности), которые осуществляются над исходными материалами, увеличивая их ценность, и приводят к определенному результату. Ценность исходного материала увеличивается за счет применения квалифицированного труда и знаний.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Технологический процесс</w:t>
      </w:r>
      <w:r w:rsidRPr="0050605E">
        <w:rPr>
          <w:rFonts w:ascii="Times New Roman" w:eastAsia="Times New Roman" w:hAnsi="Times New Roman" w:cs="Times New Roman"/>
          <w:sz w:val="24"/>
          <w:szCs w:val="24"/>
          <w:lang w:eastAsia="ru-RU"/>
        </w:rPr>
        <w:t> - это совокупность операций по использованию сырья и материалов и изготовления готовой продукции. Каждый технологический процесс можно разделить на типовые технологические цепи или операции и представит технологическую схему.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Технологический процесс представляет собой совокупность менее сложных процессов, называются </w:t>
      </w:r>
      <w:r w:rsidRPr="0050605E">
        <w:rPr>
          <w:rFonts w:ascii="Times New Roman" w:eastAsia="Times New Roman" w:hAnsi="Times New Roman" w:cs="Times New Roman"/>
          <w:i/>
          <w:iCs/>
          <w:sz w:val="24"/>
          <w:szCs w:val="24"/>
          <w:lang w:eastAsia="ru-RU"/>
        </w:rPr>
        <w:t>стадиями,</w:t>
      </w:r>
      <w:r w:rsidRPr="0050605E">
        <w:rPr>
          <w:rFonts w:ascii="Times New Roman" w:eastAsia="Times New Roman" w:hAnsi="Times New Roman" w:cs="Times New Roman"/>
          <w:sz w:val="24"/>
          <w:szCs w:val="24"/>
          <w:lang w:eastAsia="ru-RU"/>
        </w:rPr>
        <w:t> или операциями.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Каждый технологический процесс можно изобразить в виде </w:t>
      </w:r>
      <w:r w:rsidRPr="0050605E">
        <w:rPr>
          <w:rFonts w:ascii="Times New Roman" w:eastAsia="Times New Roman" w:hAnsi="Times New Roman" w:cs="Times New Roman"/>
          <w:i/>
          <w:iCs/>
          <w:sz w:val="24"/>
          <w:szCs w:val="24"/>
          <w:lang w:eastAsia="ru-RU"/>
        </w:rPr>
        <w:t>технологической схемы</w:t>
      </w:r>
      <w:r w:rsidRPr="0050605E">
        <w:rPr>
          <w:rFonts w:ascii="Times New Roman" w:eastAsia="Times New Roman" w:hAnsi="Times New Roman" w:cs="Times New Roman"/>
          <w:sz w:val="24"/>
          <w:szCs w:val="24"/>
          <w:lang w:eastAsia="ru-RU"/>
        </w:rPr>
        <w:t xml:space="preserve"> - последовательного описания или изображения процесса и соответствующего </w:t>
      </w:r>
      <w:r w:rsidRPr="0050605E">
        <w:rPr>
          <w:rFonts w:ascii="Times New Roman" w:eastAsia="Times New Roman" w:hAnsi="Times New Roman" w:cs="Times New Roman"/>
          <w:sz w:val="24"/>
          <w:szCs w:val="24"/>
          <w:lang w:eastAsia="ru-RU"/>
        </w:rPr>
        <w:lastRenderedPageBreak/>
        <w:t>оборудования, устройств, оборудования. Заведения ресторанного хозяйства пользуются стандартами на выполнение технологических схем.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Технологические процессы, обеспечивающие преобразование материалов на готовую продукцию, </w:t>
      </w:r>
      <w:r w:rsidRPr="0050605E">
        <w:rPr>
          <w:rFonts w:ascii="Times New Roman" w:eastAsia="Times New Roman" w:hAnsi="Times New Roman" w:cs="Times New Roman"/>
          <w:b/>
          <w:sz w:val="24"/>
          <w:szCs w:val="24"/>
          <w:lang w:eastAsia="ru-RU"/>
        </w:rPr>
        <w:t>называются основными.</w:t>
      </w:r>
      <w:r w:rsidRPr="0050605E">
        <w:rPr>
          <w:rFonts w:ascii="Times New Roman" w:eastAsia="Times New Roman" w:hAnsi="Times New Roman" w:cs="Times New Roman"/>
          <w:sz w:val="24"/>
          <w:szCs w:val="24"/>
          <w:lang w:eastAsia="ru-RU"/>
        </w:rPr>
        <w:t xml:space="preserve"> Те технологические процессы, которые обеспечивают качественное выполнение основных процессов, операций, их используют для обслуживания основного производства, называются </w:t>
      </w:r>
      <w:r w:rsidRPr="0050605E">
        <w:rPr>
          <w:rFonts w:ascii="Times New Roman" w:eastAsia="Times New Roman" w:hAnsi="Times New Roman" w:cs="Times New Roman"/>
          <w:i/>
          <w:iCs/>
          <w:sz w:val="24"/>
          <w:szCs w:val="24"/>
          <w:lang w:eastAsia="ru-RU"/>
        </w:rPr>
        <w:t>вспомогательными.</w:t>
      </w:r>
      <w:r w:rsidRPr="0050605E">
        <w:rPr>
          <w:rFonts w:ascii="Times New Roman" w:eastAsia="Times New Roman" w:hAnsi="Times New Roman" w:cs="Times New Roman"/>
          <w:sz w:val="24"/>
          <w:szCs w:val="24"/>
          <w:lang w:eastAsia="ru-RU"/>
        </w:rPr>
        <w:t> Например, транспортировка, упаковка готовой продукции и т.д.</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2. Стадии технологического процесса приготовления блюд. </w:t>
      </w:r>
      <w:r w:rsidRPr="0050605E">
        <w:rPr>
          <w:rFonts w:ascii="Times New Roman" w:eastAsiaTheme="minorEastAsia" w:hAnsi="Times New Roman" w:cs="Times New Roman"/>
          <w:b/>
          <w:sz w:val="24"/>
          <w:szCs w:val="24"/>
          <w:lang w:val="en-US" w:eastAsia="ru-RU"/>
        </w:rPr>
        <w:t>Food</w:t>
      </w:r>
      <w:r w:rsidRPr="0050605E">
        <w:rPr>
          <w:rFonts w:ascii="Times New Roman" w:eastAsiaTheme="minorEastAsia" w:hAnsi="Times New Roman" w:cs="Times New Roman"/>
          <w:b/>
          <w:sz w:val="24"/>
          <w:szCs w:val="24"/>
          <w:lang w:eastAsia="ru-RU"/>
        </w:rPr>
        <w:t xml:space="preserve"> @</w:t>
      </w:r>
      <w:proofErr w:type="spellStart"/>
      <w:r w:rsidRPr="0050605E">
        <w:rPr>
          <w:rFonts w:ascii="Times New Roman" w:eastAsiaTheme="minorEastAsia" w:hAnsi="Times New Roman" w:cs="Times New Roman"/>
          <w:b/>
          <w:sz w:val="24"/>
          <w:szCs w:val="24"/>
          <w:lang w:val="en-US" w:eastAsia="ru-RU"/>
        </w:rPr>
        <w:t>Bevarage</w:t>
      </w:r>
      <w:proofErr w:type="spellEnd"/>
    </w:p>
    <w:p w:rsidR="0050605E" w:rsidRPr="0050605E" w:rsidRDefault="0050605E" w:rsidP="0050605E">
      <w:pPr>
        <w:spacing w:after="0" w:line="240" w:lineRule="auto"/>
        <w:ind w:firstLine="709"/>
        <w:jc w:val="both"/>
        <w:outlineLvl w:val="0"/>
        <w:rPr>
          <w:rFonts w:ascii="Times New Roman" w:eastAsia="Times New Roman" w:hAnsi="Times New Roman" w:cs="Times New Roman"/>
          <w:i/>
          <w:kern w:val="36"/>
          <w:sz w:val="24"/>
          <w:szCs w:val="24"/>
          <w:lang w:eastAsia="ru-RU"/>
        </w:rPr>
      </w:pPr>
      <w:r w:rsidRPr="0050605E">
        <w:rPr>
          <w:rFonts w:ascii="Times New Roman" w:eastAsia="Times New Roman" w:hAnsi="Times New Roman" w:cs="Times New Roman"/>
          <w:i/>
          <w:kern w:val="36"/>
          <w:sz w:val="24"/>
          <w:szCs w:val="24"/>
          <w:lang w:eastAsia="ru-RU"/>
        </w:rPr>
        <w:t>Механическая и гидромеханическая обработка сырья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Цель механической и гидромеханической обработки продовольственного сырья - получить полуфабрикаты, предназначенные для тепловой обработки, и приготовит блюда и кулинарные изделия.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На стадии механической и гидромеханической обработки сырье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распаковывают,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размораживают,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сортируют,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калибруют,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моют,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разделяют на съедобные и малоценные в пищевом отношении части (очистка картофеля, овощей, плодов и грибов от кожуры и семян, отделения костей от мяса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измельчают,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sz w:val="24"/>
          <w:szCs w:val="24"/>
          <w:lang w:eastAsia="ru-RU"/>
        </w:rPr>
        <w:t>порционують</w:t>
      </w:r>
      <w:proofErr w:type="spellEnd"/>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перемешивают многокомпонентные котлетные и фаршевые массы,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панируют.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Все операции на этой стадии технологического процесса выполняют в заготовительных цехах предприятий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Перед распаковкой замороженных продуктов (блоков мяса, рыбы, нерыбных морепродуктов) примерзший упаковочный материал необходимо отделить способом </w:t>
      </w:r>
      <w:proofErr w:type="spellStart"/>
      <w:r w:rsidRPr="0050605E">
        <w:rPr>
          <w:rFonts w:ascii="Times New Roman" w:eastAsia="Times New Roman" w:hAnsi="Times New Roman" w:cs="Times New Roman"/>
          <w:sz w:val="24"/>
          <w:szCs w:val="24"/>
          <w:lang w:eastAsia="ru-RU"/>
        </w:rPr>
        <w:t>підтеплення</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Размораживают</w:t>
      </w:r>
      <w:r w:rsidRPr="0050605E">
        <w:rPr>
          <w:rFonts w:ascii="Times New Roman" w:eastAsia="Times New Roman" w:hAnsi="Times New Roman" w:cs="Times New Roman"/>
          <w:sz w:val="24"/>
          <w:szCs w:val="24"/>
          <w:lang w:eastAsia="ru-RU"/>
        </w:rPr>
        <w:t> продовольственное сырье на воздухе или в воде. На воздухе размораживают мясо, субпродукты первой категории (языки, печень, сердце, почки, мозг), птицу, пернатую дичь, рыбу ценных пород (осетровые, лососевые, палтус и др.). В холодной воде размораживают рыбу с костным скелетом, субпродукты второй категории (головы, ноги, вымя, легкие, рубцы и т.д.). Для ускорения размораживания запрещается погружать продукты в теплую воду. Оптимальная температура воды +15°С.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Неустойчивы к хранению размороженные продукты необходимо срочно доставит на приготовление полуфабрикатов.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Сортировке</w:t>
      </w:r>
      <w:r w:rsidRPr="0050605E">
        <w:rPr>
          <w:rFonts w:ascii="Times New Roman" w:eastAsia="Times New Roman" w:hAnsi="Times New Roman" w:cs="Times New Roman"/>
          <w:sz w:val="24"/>
          <w:szCs w:val="24"/>
          <w:lang w:eastAsia="ru-RU"/>
        </w:rPr>
        <w:t> подвергают обычно овощи и фрукты, но его можно применять и к нерыбных морепродуктов. При сортировке продовольственное сырье разделяют по зрелостью, отделяют поврежденные экземпляры и примеси.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Калибровка</w:t>
      </w:r>
      <w:r w:rsidRPr="0050605E">
        <w:rPr>
          <w:rFonts w:ascii="Times New Roman" w:eastAsia="Times New Roman" w:hAnsi="Times New Roman" w:cs="Times New Roman"/>
          <w:sz w:val="24"/>
          <w:szCs w:val="24"/>
          <w:lang w:eastAsia="ru-RU"/>
        </w:rPr>
        <w:t xml:space="preserve"> предназначено для разделения одинаковых по размеру экземпляров, например для </w:t>
      </w:r>
      <w:proofErr w:type="spellStart"/>
      <w:r w:rsidRPr="0050605E">
        <w:rPr>
          <w:rFonts w:ascii="Times New Roman" w:eastAsia="Times New Roman" w:hAnsi="Times New Roman" w:cs="Times New Roman"/>
          <w:sz w:val="24"/>
          <w:szCs w:val="24"/>
          <w:lang w:eastAsia="ru-RU"/>
        </w:rPr>
        <w:t>фарширования</w:t>
      </w:r>
      <w:proofErr w:type="spellEnd"/>
      <w:r w:rsidRPr="0050605E">
        <w:rPr>
          <w:rFonts w:ascii="Times New Roman" w:eastAsia="Times New Roman" w:hAnsi="Times New Roman" w:cs="Times New Roman"/>
          <w:sz w:val="24"/>
          <w:szCs w:val="24"/>
          <w:lang w:eastAsia="ru-RU"/>
        </w:rPr>
        <w:t>, обеспечения равномерной тепловой обработки.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Мойки</w:t>
      </w:r>
      <w:r w:rsidRPr="0050605E">
        <w:rPr>
          <w:rFonts w:ascii="Times New Roman" w:eastAsia="Times New Roman" w:hAnsi="Times New Roman" w:cs="Times New Roman"/>
          <w:sz w:val="24"/>
          <w:szCs w:val="24"/>
          <w:lang w:eastAsia="ru-RU"/>
        </w:rPr>
        <w:t xml:space="preserve"> применяют для удаления механических и бактериальных загрязнений и улучшение санитарно-гигиенических условий дальнейшей обработки сырья.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sz w:val="24"/>
          <w:szCs w:val="24"/>
          <w:lang w:eastAsia="ru-RU"/>
        </w:rPr>
        <w:t>Отделение несъедобных и малоценных</w:t>
      </w:r>
      <w:r w:rsidRPr="0050605E">
        <w:rPr>
          <w:rFonts w:ascii="Times New Roman" w:eastAsia="Times New Roman" w:hAnsi="Times New Roman" w:cs="Times New Roman"/>
          <w:sz w:val="24"/>
          <w:szCs w:val="24"/>
          <w:lang w:eastAsia="ru-RU"/>
        </w:rPr>
        <w:t xml:space="preserve"> в пищевом отношении частей повышает пищевую ценность полуфабрикатов и готовой продукции. Овощи очищают от кожуры, а иногда - и от семян; рыбу очищают от чешуи, внутренностей, отрезают голову, плавники, кости; мясо отделяют от костей, грубых сухожилий и лишней жировой ткани; сыпучие продукты просеивают, отделяя примеси; сахар, соль (хлорид натрия) растворяют, дают раствора отстояться, а затем процеживают; сгущенное молоко, яичный меланж и другие жидкие продукты процеживают. Очистка и очистка сырья от несъедобных частей иногда сочетают с </w:t>
      </w:r>
      <w:proofErr w:type="spellStart"/>
      <w:r w:rsidRPr="0050605E">
        <w:rPr>
          <w:rFonts w:ascii="Times New Roman" w:eastAsia="Times New Roman" w:hAnsi="Times New Roman" w:cs="Times New Roman"/>
          <w:sz w:val="24"/>
          <w:szCs w:val="24"/>
          <w:lang w:eastAsia="ru-RU"/>
        </w:rPr>
        <w:t>бланшированием</w:t>
      </w:r>
      <w:proofErr w:type="spellEnd"/>
      <w:r w:rsidRPr="0050605E">
        <w:rPr>
          <w:rFonts w:ascii="Times New Roman" w:eastAsia="Times New Roman" w:hAnsi="Times New Roman" w:cs="Times New Roman"/>
          <w:sz w:val="24"/>
          <w:szCs w:val="24"/>
          <w:lang w:eastAsia="ru-RU"/>
        </w:rPr>
        <w:t xml:space="preserve"> продукта в горячей воде или паром.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Во время производства полуфабрикатов продукты измельчают, причем степень измельчения может быть разным: вот порционных или мелких кусков к тонко измельченной гомогенной массы с частицами размером 2-3 мм. Чтобы обеспечить равномерную тепловую обработку, продукт следует измельчать на кусочки определенной формы и размеров.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На стадии приготовления кулинарного полуфабриката измельченные продукты механически соединяются и перемешиваются с образованием многокомпонентной котлетной или фаршевых массы. Далее идут операции </w:t>
      </w:r>
      <w:proofErr w:type="spellStart"/>
      <w:r w:rsidRPr="0050605E">
        <w:rPr>
          <w:rFonts w:ascii="Times New Roman" w:eastAsia="Times New Roman" w:hAnsi="Times New Roman" w:cs="Times New Roman"/>
          <w:i/>
          <w:sz w:val="24"/>
          <w:szCs w:val="24"/>
          <w:lang w:eastAsia="ru-RU"/>
        </w:rPr>
        <w:t>порционирования</w:t>
      </w:r>
      <w:proofErr w:type="spellEnd"/>
      <w:r w:rsidRPr="0050605E">
        <w:rPr>
          <w:rFonts w:ascii="Times New Roman" w:eastAsia="Times New Roman" w:hAnsi="Times New Roman" w:cs="Times New Roman"/>
          <w:sz w:val="24"/>
          <w:szCs w:val="24"/>
          <w:lang w:eastAsia="ru-RU"/>
        </w:rPr>
        <w:t xml:space="preserve"> и панировки изделий (котлет, биточков, шницелей и т.п.). Некоторые кулинарные полуфабрикаты - это сложные изделия индивидуального художественного оформления (фаршированные котлеты, фаршированные овощи, фаршированная рыба, шашлыки, выпечные изделия из теста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Панировки</w:t>
      </w:r>
      <w:r w:rsidRPr="0050605E">
        <w:rPr>
          <w:rFonts w:ascii="Times New Roman" w:eastAsia="Times New Roman" w:hAnsi="Times New Roman" w:cs="Times New Roman"/>
          <w:sz w:val="24"/>
          <w:szCs w:val="24"/>
          <w:lang w:eastAsia="ru-RU"/>
        </w:rPr>
        <w:t> мясных, рыбных и овощных полуфабрикатов, предназначенных для жарки, применяют для сохранения их формы, получения характерной поджаристой корочки, а также для снижения потерь массы и насыщения продукта жиром, который используется для жарки.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изготовлении полуфабрикатов пищевые продукты подвергаются разнообразных механических, химических и биохимических воздействий. Например, порционные куски мяса рыхлят на специальных машинах или вручную; мясо для шашлыков выдерживают несколько часов в холодильнике с добавлением лимонного сока (или сухого виноградного вина); дрожжевое тесто для пирожков получают путем спиртового и молочнокислого брожения.</w:t>
      </w:r>
    </w:p>
    <w:p w:rsidR="0050605E" w:rsidRPr="0050605E" w:rsidRDefault="0050605E" w:rsidP="0050605E">
      <w:pPr>
        <w:spacing w:after="0" w:line="240" w:lineRule="auto"/>
        <w:ind w:firstLine="709"/>
        <w:jc w:val="both"/>
        <w:outlineLvl w:val="0"/>
        <w:rPr>
          <w:rFonts w:ascii="Times New Roman" w:eastAsia="Times New Roman" w:hAnsi="Times New Roman" w:cs="Times New Roman"/>
          <w:i/>
          <w:kern w:val="36"/>
          <w:sz w:val="24"/>
          <w:szCs w:val="24"/>
          <w:lang w:eastAsia="ru-RU"/>
        </w:rPr>
      </w:pPr>
      <w:r w:rsidRPr="0050605E">
        <w:rPr>
          <w:rFonts w:ascii="Times New Roman" w:eastAsia="Times New Roman" w:hAnsi="Times New Roman" w:cs="Times New Roman"/>
          <w:i/>
          <w:kern w:val="36"/>
          <w:sz w:val="24"/>
          <w:szCs w:val="24"/>
          <w:lang w:eastAsia="ru-RU"/>
        </w:rPr>
        <w:t>Тепловая обработка полуфабрикатов и приготовления готовой пищи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процессе тепловой кулинарной обработки продукта достигают состояния кулинарной готовности, которая характеризуется определенными органолептическими показателями качества (внешний вид, вкус, запах, консистенция), а также обеспечивает уничтожение большинства бактерий, в том числе потенциально опасных для человека.</w:t>
      </w:r>
    </w:p>
    <w:p w:rsidR="0050605E" w:rsidRPr="0050605E" w:rsidRDefault="0050605E" w:rsidP="0050605E">
      <w:pPr>
        <w:spacing w:after="0" w:line="240" w:lineRule="auto"/>
        <w:ind w:firstLine="709"/>
        <w:jc w:val="both"/>
        <w:outlineLvl w:val="0"/>
        <w:rPr>
          <w:rFonts w:ascii="Times New Roman" w:eastAsia="Times New Roman" w:hAnsi="Times New Roman" w:cs="Times New Roman"/>
          <w:i/>
          <w:kern w:val="36"/>
          <w:sz w:val="24"/>
          <w:szCs w:val="24"/>
          <w:lang w:eastAsia="ru-RU"/>
        </w:rPr>
      </w:pPr>
      <w:r w:rsidRPr="0050605E">
        <w:rPr>
          <w:rFonts w:ascii="Times New Roman" w:eastAsia="Times New Roman" w:hAnsi="Times New Roman" w:cs="Times New Roman"/>
          <w:i/>
          <w:kern w:val="36"/>
          <w:sz w:val="24"/>
          <w:szCs w:val="24"/>
          <w:lang w:eastAsia="ru-RU"/>
        </w:rPr>
        <w:t>Хранение готовой продукции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Сроки хранения готовой продукции ресторанного хозяйства четко регламентированы и ограничены. Температурные условия хранения готовой пищи регламентированы санитарными правилами, согласно которым температура холодных закусок и холодных сладких блюд для потребителей должна составлять 12-14°С, горячих супов и напитков - 75°С, мясных, рыбных, овощных и вторых горячих блюд - 65°С. Этих температур следует соблюдать при хранении готовых блюд. Наиболее благоприятная для развития микробиологических процессов в готовой пище температура 25-50°С.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Для хранения готовой пищи применяют специализированное технологическое оборудование. Холодные закуски хранят в охлаждаемых прилавках и шкафах-витринах, супы - на воздушных мармиты, горячие напитки - в термостатах, другие горячие блюда, гарниры и соусы - на водяных и воздушных мармиты.</w:t>
      </w:r>
    </w:p>
    <w:p w:rsidR="0050605E" w:rsidRPr="0050605E" w:rsidRDefault="0050605E" w:rsidP="0050605E">
      <w:pPr>
        <w:spacing w:after="0" w:line="240" w:lineRule="auto"/>
        <w:ind w:firstLine="709"/>
        <w:jc w:val="both"/>
        <w:outlineLvl w:val="0"/>
        <w:rPr>
          <w:rFonts w:ascii="Times New Roman" w:eastAsia="Times New Roman" w:hAnsi="Times New Roman" w:cs="Times New Roman"/>
          <w:i/>
          <w:kern w:val="36"/>
          <w:sz w:val="24"/>
          <w:szCs w:val="24"/>
          <w:lang w:eastAsia="ru-RU"/>
        </w:rPr>
      </w:pPr>
      <w:r w:rsidRPr="0050605E">
        <w:rPr>
          <w:rFonts w:ascii="Times New Roman" w:eastAsia="Times New Roman" w:hAnsi="Times New Roman" w:cs="Times New Roman"/>
          <w:i/>
          <w:kern w:val="36"/>
          <w:sz w:val="24"/>
          <w:szCs w:val="24"/>
          <w:lang w:eastAsia="ru-RU"/>
        </w:rPr>
        <w:t>Организация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Завершающей стадией технологического процесса па предприятиях ресторанного хозяйства является организация потребления пищи. Персонал предприятия должен доставит свежеприготовленную пищу до потребителя без ухудшения ее качества и создать приятные, комфортные условия для ее потребления в зале столовой, кафе, ресторана или второго заведения ресторанного хозяйства.</w:t>
      </w:r>
    </w:p>
    <w:p w:rsidR="0050605E" w:rsidRPr="0050605E" w:rsidRDefault="0050605E" w:rsidP="0050605E">
      <w:pPr>
        <w:rPr>
          <w:rFonts w:eastAsiaTheme="minorEastAsia"/>
          <w:lang w:val="kk-KZ" w:eastAsia="ru-RU"/>
        </w:rPr>
      </w:pPr>
    </w:p>
    <w:p w:rsidR="0050605E" w:rsidRPr="0050605E" w:rsidRDefault="0050605E" w:rsidP="0050605E">
      <w:pPr>
        <w:rPr>
          <w:rFonts w:eastAsiaTheme="minorEastAsia"/>
          <w:lang w:val="kk-KZ" w:eastAsia="ru-RU"/>
        </w:rPr>
      </w:pPr>
    </w:p>
    <w:p w:rsidR="0050605E" w:rsidRPr="0050605E" w:rsidRDefault="0050605E" w:rsidP="0050605E">
      <w:pPr>
        <w:rPr>
          <w:rFonts w:eastAsiaTheme="minorEastAsia"/>
          <w:lang w:val="kk-KZ"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10.</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1. Принципы составления рецептур для блюд на предприятиях по обслуживанию питания.</w:t>
      </w:r>
    </w:p>
    <w:p w:rsidR="0050605E" w:rsidRPr="0050605E" w:rsidRDefault="0050605E" w:rsidP="0050605E">
      <w:pPr>
        <w:spacing w:after="0" w:line="240" w:lineRule="auto"/>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b/>
          <w:sz w:val="24"/>
          <w:szCs w:val="24"/>
          <w:lang w:eastAsia="ru-RU"/>
        </w:rPr>
        <w:t>2. Общая характеристика продукции предприятий питания в гостиничном комплексе.</w:t>
      </w:r>
    </w:p>
    <w:p w:rsidR="0050605E" w:rsidRPr="0050605E" w:rsidRDefault="0050605E" w:rsidP="0050605E">
      <w:pPr>
        <w:spacing w:after="0" w:line="240" w:lineRule="auto"/>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1. Принципы составления рецептур для блюд на предприятиях по обслуживанию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Сборники рецептур блюд и кулинарных изделий наряду с действующими в отрасли стандартами и техническими условиями являются основными нормативно-технологическими документами для предприятий общественного питания.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диетических столовых и отделениях применяется Сборник рецептур блюд и диетического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сборниках приводятся рецептуры, технология приготовления блюд, а также нормы расхода сырья, выхода полуфабрикатов и готовой продукции, рекомендации по взаимозаменяемости продуктов. В рецептурах указаны: наименования продуктов, входящих в блюдо, нормы вложения продуктов массой брутто и нетто, выход (масса) отдельных готовых продуктов и блюда в целом.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Нормы вложения продуктов массой брутто рассчитаны в рецептурах на стандартное сырье следующих кондиций: говядина и баранина - 1-й категории, свинина - мясная, субпродукты (кроме вымени) - мороженые, вымя - охлажденное; птица домашняя (куры, цыплята, гуси, утки, индейки) - </w:t>
      </w:r>
      <w:proofErr w:type="spellStart"/>
      <w:r w:rsidRPr="0050605E">
        <w:rPr>
          <w:rFonts w:ascii="Times New Roman" w:eastAsia="Times New Roman" w:hAnsi="Times New Roman" w:cs="Times New Roman"/>
          <w:sz w:val="24"/>
          <w:szCs w:val="24"/>
          <w:lang w:eastAsia="ru-RU"/>
        </w:rPr>
        <w:t>полупотрошенная</w:t>
      </w:r>
      <w:proofErr w:type="spellEnd"/>
      <w:r w:rsidRPr="0050605E">
        <w:rPr>
          <w:rFonts w:ascii="Times New Roman" w:eastAsia="Times New Roman" w:hAnsi="Times New Roman" w:cs="Times New Roman"/>
          <w:sz w:val="24"/>
          <w:szCs w:val="24"/>
          <w:lang w:eastAsia="ru-RU"/>
        </w:rPr>
        <w:t xml:space="preserve"> 2-й категории; рыба - крупная мороженая или всех размеров, неразделанная, за некоторым исключением; для картофеля приняты нормы отходов по 31 октября, для моркови и свеклы - до 1 января и т. 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каждом Сборнике рецептур блюд и кулинарных изделий в введении указаны кондиции всех видов сырья и продуктов.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использовании для приготовления блюд сырья другой кондиции, чем предусмотрено в рецептурах, норма вложения сырья массой брутто определяется с помощью перерасчета исходя из указанной в рецептурах массы нетто, величина которой остается постоянной, и процентов отходов, установленных по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Сборнику рецептур для сырья соответствующих кондиций. При использовании сырья других кондиций или некондиционного сырья нормы выхода блюд не должны нарушаться.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Пример. Сколько надо получить со склада картофеля для приготовления 50 порций рассольника ленинградского, если в октябре картофель имеет не 25% отходов, а на 5% больше.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1. Определяем по Сборнику рецептур массу нетто очищенного картофеля на 50 порций рассольника ленинградского. Она составит 7,5 кг (0,15 - 50).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2. Фактически % отходов картофеля составит 30%.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3. Определяем массу брутто картофеля, необходимого для приготовления данного блюда, по формуле: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proofErr w:type="spellStart"/>
      <w:r w:rsidRPr="0050605E">
        <w:rPr>
          <w:rFonts w:ascii="Times New Roman" w:eastAsia="Times New Roman" w:hAnsi="Times New Roman" w:cs="Times New Roman"/>
          <w:sz w:val="24"/>
          <w:szCs w:val="24"/>
          <w:lang w:eastAsia="ru-RU"/>
        </w:rPr>
        <w:t>Qнетто</w:t>
      </w:r>
      <w:proofErr w:type="spellEnd"/>
      <w:r w:rsidRPr="0050605E">
        <w:rPr>
          <w:rFonts w:ascii="Times New Roman" w:eastAsia="Times New Roman" w:hAnsi="Times New Roman" w:cs="Times New Roman"/>
          <w:sz w:val="24"/>
          <w:szCs w:val="24"/>
          <w:lang w:eastAsia="ru-RU"/>
        </w:rPr>
        <w:t xml:space="preserve"> ∙ 100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sz w:val="24"/>
          <w:szCs w:val="24"/>
          <w:lang w:eastAsia="ru-RU"/>
        </w:rPr>
        <w:t>Qбрутто</w:t>
      </w:r>
      <w:proofErr w:type="spellEnd"/>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t>100 – % отходов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7,5 ∙ 100</w:t>
      </w:r>
      <w:r w:rsidRPr="0050605E">
        <w:rPr>
          <w:rFonts w:ascii="Times New Roman" w:eastAsia="Times New Roman" w:hAnsi="Times New Roman" w:cs="Times New Roman"/>
          <w:sz w:val="24"/>
          <w:szCs w:val="24"/>
          <w:lang w:eastAsia="ru-RU"/>
        </w:rPr>
        <w:tab/>
        <w:t xml:space="preserve">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sz w:val="24"/>
          <w:szCs w:val="24"/>
          <w:lang w:eastAsia="ru-RU"/>
        </w:rPr>
        <w:t>Qбрутто</w:t>
      </w:r>
      <w:proofErr w:type="spellEnd"/>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t>–––––––</w:t>
      </w:r>
      <w:r w:rsidRPr="0050605E">
        <w:rPr>
          <w:rFonts w:ascii="Times New Roman" w:eastAsia="Times New Roman" w:hAnsi="Times New Roman" w:cs="Times New Roman"/>
          <w:sz w:val="24"/>
          <w:szCs w:val="24"/>
          <w:lang w:eastAsia="ru-RU"/>
        </w:rPr>
        <w:tab/>
        <w:t>= 10,7 кг.</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t>70</w:t>
      </w:r>
      <w:r w:rsidRPr="0050605E">
        <w:rPr>
          <w:rFonts w:ascii="Times New Roman" w:eastAsia="Times New Roman" w:hAnsi="Times New Roman" w:cs="Times New Roman"/>
          <w:sz w:val="24"/>
          <w:szCs w:val="24"/>
          <w:lang w:eastAsia="ru-RU"/>
        </w:rPr>
        <w:tab/>
        <w:t xml:space="preserve">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Приложения к Сборнику содержат таблицы расчета расходов сырья, выхода полуфабрикатов и готовых блюд, размеры потерь при тепловой обработке блюд и кулинарных изделий, нормы взаимозаменяемости продуктов при приготовлении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целях наиболее полного удовлетворения спроса потребителей предприятия питания могут разрабатывать новые рецептуры блюд и кулинарных изделий. Рецептуры </w:t>
      </w:r>
      <w:r w:rsidRPr="0050605E">
        <w:rPr>
          <w:rFonts w:ascii="Times New Roman" w:eastAsia="Times New Roman" w:hAnsi="Times New Roman" w:cs="Times New Roman"/>
          <w:sz w:val="24"/>
          <w:szCs w:val="24"/>
          <w:lang w:eastAsia="ru-RU"/>
        </w:rPr>
        <w:lastRenderedPageBreak/>
        <w:t>фирменных блюд разрабатываются с учетом утвержденных норм отходов и потерь при холодной и тепловой обработках различных продуктов. Они должны обладать новизной технологии приготовления, высокими вкусовыми качествами, оригинальностью оформления, удачным вкусовым сочетанием продуктов. На все блюда с новой рецептурой и фирменные блюда разрабатывается и утверждается руководителем предприятия технологическая документация: СТП, ТУ, технико-технологические и технологические карты.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Сборником рецептур руководствуются при составлении калькуляционных карточек, в которых указываются нормы вложения сырья, выход и продажная цена готового блюда, технико-технологических и технологических карт.</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Технологические карты</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313131"/>
          <w:sz w:val="24"/>
          <w:szCs w:val="24"/>
          <w:lang w:eastAsia="ru-RU"/>
        </w:rPr>
      </w:pPr>
      <w:r w:rsidRPr="0050605E">
        <w:rPr>
          <w:rFonts w:ascii="Times New Roman" w:eastAsia="Times New Roman" w:hAnsi="Times New Roman" w:cs="Times New Roman"/>
          <w:sz w:val="24"/>
          <w:szCs w:val="24"/>
          <w:lang w:eastAsia="ru-RU"/>
        </w:rPr>
        <w:t xml:space="preserve">Высокое качество готовой продукции складывается из многих факторов, одно из них - соблюдение технологических требований к обработке продуктов и приготовлению блюд на всех стадиях производственного процесса. </w:t>
      </w:r>
      <w:r w:rsidRPr="0050605E">
        <w:rPr>
          <w:rFonts w:ascii="Times New Roman" w:eastAsia="Times New Roman" w:hAnsi="Times New Roman" w:cs="Times New Roman"/>
          <w:color w:val="313131"/>
          <w:sz w:val="24"/>
          <w:szCs w:val="24"/>
          <w:lang w:eastAsia="ru-RU"/>
        </w:rPr>
        <w:t xml:space="preserve">В общем случае </w:t>
      </w:r>
      <w:proofErr w:type="spellStart"/>
      <w:r w:rsidRPr="0050605E">
        <w:rPr>
          <w:rFonts w:ascii="Times New Roman" w:eastAsia="Times New Roman" w:hAnsi="Times New Roman" w:cs="Times New Roman"/>
          <w:color w:val="313131"/>
          <w:sz w:val="24"/>
          <w:szCs w:val="24"/>
          <w:lang w:eastAsia="ru-RU"/>
        </w:rPr>
        <w:t>техкарта</w:t>
      </w:r>
      <w:proofErr w:type="spellEnd"/>
      <w:r w:rsidRPr="0050605E">
        <w:rPr>
          <w:rFonts w:ascii="Times New Roman" w:eastAsia="Times New Roman" w:hAnsi="Times New Roman" w:cs="Times New Roman"/>
          <w:color w:val="313131"/>
          <w:sz w:val="24"/>
          <w:szCs w:val="24"/>
          <w:lang w:eastAsia="ru-RU"/>
        </w:rPr>
        <w:t xml:space="preserve"> - это документ, содержащий информацию об ингредиентах блюда и способе его приготовления. В нем указана следующая информация:</w:t>
      </w:r>
    </w:p>
    <w:p w:rsidR="0050605E" w:rsidRPr="0050605E" w:rsidRDefault="0050605E" w:rsidP="00BC4B6E">
      <w:pPr>
        <w:numPr>
          <w:ilvl w:val="0"/>
          <w:numId w:val="4"/>
        </w:numPr>
        <w:shd w:val="clear" w:color="auto" w:fill="FFFFFF"/>
        <w:spacing w:after="0" w:line="240" w:lineRule="auto"/>
        <w:ind w:left="0" w:firstLine="709"/>
        <w:jc w:val="both"/>
        <w:rPr>
          <w:rFonts w:ascii="Times New Roman" w:eastAsia="Times New Roman" w:hAnsi="Times New Roman" w:cs="Times New Roman"/>
          <w:color w:val="313131"/>
          <w:sz w:val="24"/>
          <w:szCs w:val="24"/>
          <w:lang w:eastAsia="ru-RU"/>
        </w:rPr>
      </w:pPr>
      <w:r w:rsidRPr="0050605E">
        <w:rPr>
          <w:rFonts w:ascii="Times New Roman" w:eastAsia="Times New Roman" w:hAnsi="Times New Roman" w:cs="Times New Roman"/>
          <w:color w:val="313131"/>
          <w:sz w:val="24"/>
          <w:szCs w:val="24"/>
          <w:lang w:eastAsia="ru-RU"/>
        </w:rPr>
        <w:t>количество и наименование продуктов, входящих в состав блюда;</w:t>
      </w:r>
    </w:p>
    <w:p w:rsidR="0050605E" w:rsidRPr="0050605E" w:rsidRDefault="0050605E" w:rsidP="00BC4B6E">
      <w:pPr>
        <w:numPr>
          <w:ilvl w:val="0"/>
          <w:numId w:val="4"/>
        </w:numPr>
        <w:shd w:val="clear" w:color="auto" w:fill="FFFFFF"/>
        <w:spacing w:after="0" w:line="240" w:lineRule="auto"/>
        <w:ind w:left="0" w:firstLine="709"/>
        <w:jc w:val="both"/>
        <w:rPr>
          <w:rFonts w:ascii="Times New Roman" w:eastAsia="Times New Roman" w:hAnsi="Times New Roman" w:cs="Times New Roman"/>
          <w:color w:val="313131"/>
          <w:sz w:val="24"/>
          <w:szCs w:val="24"/>
          <w:lang w:eastAsia="ru-RU"/>
        </w:rPr>
      </w:pPr>
      <w:r w:rsidRPr="0050605E">
        <w:rPr>
          <w:rFonts w:ascii="Times New Roman" w:eastAsia="Times New Roman" w:hAnsi="Times New Roman" w:cs="Times New Roman"/>
          <w:color w:val="313131"/>
          <w:sz w:val="24"/>
          <w:szCs w:val="24"/>
          <w:lang w:eastAsia="ru-RU"/>
        </w:rPr>
        <w:t>рецепт приготовления;</w:t>
      </w:r>
    </w:p>
    <w:p w:rsidR="0050605E" w:rsidRPr="0050605E" w:rsidRDefault="0050605E" w:rsidP="00BC4B6E">
      <w:pPr>
        <w:numPr>
          <w:ilvl w:val="0"/>
          <w:numId w:val="4"/>
        </w:numPr>
        <w:shd w:val="clear" w:color="auto" w:fill="FFFFFF"/>
        <w:spacing w:after="0" w:line="240" w:lineRule="auto"/>
        <w:ind w:left="0" w:firstLine="709"/>
        <w:jc w:val="both"/>
        <w:rPr>
          <w:rFonts w:ascii="Times New Roman" w:eastAsia="Times New Roman" w:hAnsi="Times New Roman" w:cs="Times New Roman"/>
          <w:color w:val="313131"/>
          <w:sz w:val="24"/>
          <w:szCs w:val="24"/>
          <w:lang w:eastAsia="ru-RU"/>
        </w:rPr>
      </w:pPr>
      <w:r w:rsidRPr="0050605E">
        <w:rPr>
          <w:rFonts w:ascii="Times New Roman" w:eastAsia="Times New Roman" w:hAnsi="Times New Roman" w:cs="Times New Roman"/>
          <w:color w:val="313131"/>
          <w:sz w:val="24"/>
          <w:szCs w:val="24"/>
          <w:lang w:eastAsia="ru-RU"/>
        </w:rPr>
        <w:t>правила оформления и подачи.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inline distT="0" distB="0" distL="0" distR="0" wp14:anchorId="6C97CF0D" wp14:editId="16EF0842">
            <wp:extent cx="5391150" cy="4951870"/>
            <wp:effectExtent l="0" t="0" r="0" b="1270"/>
            <wp:docPr id="6" name="Рисунок 6" descr="https://static-ru.insales.ru/files/1/4245/9621653/original/1_31113732bfecf3ab6927bd69d3fca2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atic-ru.insales.ru/files/1/4245/9621653/original/1_31113732bfecf3ab6927bd69d3fca2a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2380" cy="4953000"/>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Повара и кондитеры должны обеспечиваться на рабочих местах технологическими картами. Эти карты составляются на каждое блюдо, кулинарное или кондитерское изделие на основании Сборника рецептур, применяемого на данном предприятии.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В технологических картах указываются: наименование блюда, номер и вариант рецептуры, норма вложения сырья массой нетто на одну порцию, а также дается расчет на определенное количество порций или изделий, приготовляемых в котлах определенной емкости, указывается выход блюда.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картах также приводится краткое описание технологического процесса приготовления блюда и его оформление, обращается внимание на последовательность закладки продуктов в зависимости от сроков их тепловой обработки, характеризуются требования к качеству блюда, коэффициенты трудоемкости блюда. Коэффициенты трудоемкости учитывают затраты труда повара на приготовление данного блюда. Технологические карты на гарниры ко вторым блюдам составляются отдельно.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Технологические карты составляются по установленной форме (табл. 8) на плотном картоне, подписываются директором, заведующим производством и калькулятором и хранятся в картотеке заведующего производством.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inline distT="0" distB="0" distL="0" distR="0" wp14:anchorId="2032CB76" wp14:editId="57B42AEF">
            <wp:extent cx="5691117" cy="5944771"/>
            <wp:effectExtent l="0" t="0" r="5080" b="0"/>
            <wp:docPr id="7" name="Рисунок 7" descr="Технико-технологическ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Технико-технологическая карт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86954" cy="5940423"/>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Рецептуры на продукцию ресторанного хозяйства существенно отличаются от рецептур продукции, которую выпускает пищевая промышленность. На кулинарную продукцию рецептуры составляют на одну порцию, на 1 кг блюда или 100 шт. </w:t>
      </w:r>
      <w:r w:rsidRPr="0050605E">
        <w:rPr>
          <w:rFonts w:ascii="Times New Roman" w:eastAsia="Times New Roman" w:hAnsi="Times New Roman" w:cs="Times New Roman"/>
          <w:sz w:val="24"/>
          <w:szCs w:val="24"/>
          <w:lang w:eastAsia="ru-RU"/>
        </w:rPr>
        <w:lastRenderedPageBreak/>
        <w:t>кулинарных изделий, в пищевой промышленности рецептуры составляют на 1 т или 1000 шт. изделий.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ресторанном хозяйстве не предусмотрены нормативы производственных потерь сырья, они входят в рецептуру.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 рецептур на кулинарную продукцию обычно включают не все компоненты блюда. В большинстве рецептур не отмечают количество воды, соли (хлорида натрия), специй, зелени и приправ. Предполагается, что в зависимости от качества основного сырья воду добавляют для обеспечения выхода блюда и ее желаемых органолептических показателей на усмотрение кулинара. Соль, специи и приправы добавляют по вкусу, однако предельные нормы их затрат указанные в технологических инструкциях. Например, средний расход соли установленная из расчета 1 г на 100 г готового продукта.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Важной особенностью рецептур на кулинарную продукцию является то, что большинство из них составляют в двух или трех вариантах на одноименные блюда и изделия: 1-й вариант - для ресторанов и специализированных предприятий учреждения высшего класса; 2-й вариант - для закусочных, кафе, общедоступных городских и сельских столовых; 3-й вариант - для столовых при производственных предприятиях, учебных заведениях, учреждениях. Первый вариант отличается от второго большим выходом основного продукта (мяса, птицы, рыбы), повышенным содержанием сливочного масла, сметаны и других продуктов. Второй вариант рецептур отличается от третьего аналогичными показателями. Отдельные рецептуры составлены только во автором и третьем вариантах (массовые овощные, крупяные, макаронные, бобовые блюда и гарниры), некоторые блюда повышенной трудоемкости из дорогих продуктов не имеют третьего варианта, существуют также </w:t>
      </w:r>
      <w:proofErr w:type="spellStart"/>
      <w:r w:rsidRPr="0050605E">
        <w:rPr>
          <w:rFonts w:ascii="Times New Roman" w:eastAsia="Times New Roman" w:hAnsi="Times New Roman" w:cs="Times New Roman"/>
          <w:sz w:val="24"/>
          <w:szCs w:val="24"/>
          <w:lang w:eastAsia="ru-RU"/>
        </w:rPr>
        <w:t>одноваріантні</w:t>
      </w:r>
      <w:proofErr w:type="spellEnd"/>
      <w:r w:rsidRPr="0050605E">
        <w:rPr>
          <w:rFonts w:ascii="Times New Roman" w:eastAsia="Times New Roman" w:hAnsi="Times New Roman" w:cs="Times New Roman"/>
          <w:sz w:val="24"/>
          <w:szCs w:val="24"/>
          <w:lang w:eastAsia="ru-RU"/>
        </w:rPr>
        <w:t xml:space="preserve"> рецептуры (напитки, сладкие блюда, некоторые национальные блюда). Выбор варианта тот или иной рецептуры зависит от конкретных условий работы предприятия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Рецептуры и технологические инструкции содержат следующие нормативные документы: сборники рецептур на кулинарную продукцию, отлично подойдут кондитерские и булочные изделия; отраслевые стандарты (ОСТ); технические условия и технологические инструкции (ТУ и </w:t>
      </w:r>
      <w:proofErr w:type="spellStart"/>
      <w:r w:rsidRPr="0050605E">
        <w:rPr>
          <w:rFonts w:ascii="Times New Roman" w:eastAsia="Times New Roman" w:hAnsi="Times New Roman" w:cs="Times New Roman"/>
          <w:sz w:val="24"/>
          <w:szCs w:val="24"/>
          <w:lang w:eastAsia="ru-RU"/>
        </w:rPr>
        <w:t>ти</w:t>
      </w:r>
      <w:proofErr w:type="spellEnd"/>
      <w:r w:rsidRPr="0050605E">
        <w:rPr>
          <w:rFonts w:ascii="Times New Roman" w:eastAsia="Times New Roman" w:hAnsi="Times New Roman" w:cs="Times New Roman"/>
          <w:sz w:val="24"/>
          <w:szCs w:val="24"/>
          <w:lang w:eastAsia="ru-RU"/>
        </w:rPr>
        <w:t>); стандарты предприятия (СТП); технико-технологические карты (ТТК). Эта нормативная документация предназначена для предприятий ресторанного хозяйства всех типов, классов и форм собственности.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b/>
          <w:sz w:val="24"/>
          <w:szCs w:val="24"/>
          <w:lang w:eastAsia="ru-RU"/>
        </w:rPr>
        <w:t>Общая характеристика продукции предприятий питания в гостиничном комплексе. Р</w:t>
      </w:r>
      <w:r w:rsidRPr="0050605E">
        <w:rPr>
          <w:rFonts w:ascii="Times New Roman" w:eastAsiaTheme="minorEastAsia" w:hAnsi="Times New Roman" w:cs="Times New Roman"/>
          <w:sz w:val="24"/>
          <w:szCs w:val="24"/>
          <w:lang w:eastAsia="ru-RU"/>
        </w:rPr>
        <w:t xml:space="preserve">есторан предоставляет следующие виды услуг: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услуги питания;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услуги по изготовлению кулинарной продукции;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услуги по организации потребления и обслуживания;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услуги по реализации кулинарной продукции;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услуги по организации досуга;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информационно-консультативные услуги;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прочие услуги.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Услуга питания ресторана представляет собой услугу по изготовлению, реализации и организации потребления широкого ассортимента блюд и изделий сложного изготовления всех основных групп из различных видов сырья, покупных товаров и водочных изделий, оказываемую квалифицированным производственным и обслуживающим персоналом в условиях повышенного уровня комфорта и материально-технического оснащения в сочетании с организацией досуга.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Услуга по изготовлению кулинарной продукции и кондитерских изделий включает изготовление кулинарной продукции и кондитерских изделий по заказам потребителей, в том числе, в сложном исполнении и с дополнительным оформлением.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Услуги по организации потребления продукции и обслуживания включают: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организацию и обслуживание торжеств, семейных обедов;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 - бронирование мест в зале ресторана;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lastRenderedPageBreak/>
        <w:t xml:space="preserve"> - организацию рационального комплексного питания.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Услуги по организации досуга включают: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организацию музыкального обслуживания;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организацию проведения концертов, видеопрограмм;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предоставление газет и журналов.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Информационно-консультативная услуга включает консультации специалистов по изготовлению, оформлению кулинарной продукции и кондитерских изделий.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Прочие услуги включают: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упаковку блюд и изделий, оставшихся после обслуживания потребителей;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упаковку кулинарных изделий, приобретенных на предприятии;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предоставление потребителям телефонной связи на предприятии;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гарантированное хранение личных вещей (верхней одежды), сумок и ценностей потребителя;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 xml:space="preserve">вызов такси по заказу потребителя. </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Фирменные блюда и изделия готовят квалифицированные повара и кондитеры, имеющие специальное профессиональное образование (подготовку).</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Разрабатывая технологическую документацию на фирменные блюда, кулинарные и отлично подойдут кондитерские изделия, субъект хозяйствования в сфере ресторанного хозяйства должен провести лабораторные исследования такой продукции по бактериологическим показателям в учреждениях государственной санитарно-эпидемиологической службы или других лабораториях, аттестованных Министерством здравоохранения на право проведения таких исследований.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r w:rsidRPr="0050605E">
        <w:rPr>
          <w:rFonts w:ascii="Times New Roman" w:eastAsiaTheme="minorEastAsia" w:hAnsi="Times New Roman" w:cs="Times New Roman"/>
          <w:sz w:val="24"/>
          <w:szCs w:val="24"/>
          <w:lang w:eastAsia="ru-RU"/>
        </w:rPr>
        <w:t>Контроль за соблюдением порядка разработки и утверждения технологической документации на фирменные блюда и изделия осуществляют должностные лица органов исполнительной власти.</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6. Организация обслуживания в ресторанах гостиничного комплекса</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11</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Материально-техническая база для организации обслуживания посетителей ресторанов в гостиничном комплексе.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Оборудование и мебель для торговых помещений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Материально-техническая база, необходимая для организации обслуживания посетителей в любом заведении ресторанного хозяйства включает: помещения, в которых непосредственно происходит обслуживание, оборудование, средства и предметы труда, которые используются для осуществления процесса обслуживания.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 помещениям, в которых непосредственно происходит обслуживание, относятся залы, аванзалы, банкетные залы, террасы, балконы и т.д. К помещениям, которые прямо не влияют на процесс обслуживания, но без которых заведения ресторанного хозяйства не могут функционировать достаточно эффективно и на высоком качественном уровне обслуживать потребителей, относятся вестибюли, гардеробные и туалетный комнаты, умывальники для посетителей, комната для курения, общая гостевая (для гостиничных комплексов), бельевая, сервизная, моечная столовой посуды, кассовый зал (при его наличии), комната для глажки (если заведение не пользуется общегородскими прачечными), помещение для официантов, помещение для хранения музыкальных инструментов и иного реквизита и т.д. К каждой группе помещений предъявляются определенные требования, согласно строительных и санитарных норм и правил по созданию комфортных условий отдыха посетителей и потребления продукции ресторанного хозяйства.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Оборудование, с помощью которого обслуживают посетителей, является очень разнообразным и имеет разное назначение. </w:t>
      </w:r>
      <w:r w:rsidRPr="0050605E">
        <w:rPr>
          <w:rFonts w:ascii="Times New Roman" w:eastAsiaTheme="minorEastAsia" w:hAnsi="Times New Roman" w:cs="Times New Roman"/>
          <w:b/>
          <w:sz w:val="24"/>
          <w:szCs w:val="24"/>
          <w:lang w:val="kk-KZ" w:eastAsia="ru-RU"/>
        </w:rPr>
        <w:t>Торгово-технологическое и холодильное оборудование</w:t>
      </w:r>
      <w:r w:rsidRPr="0050605E">
        <w:rPr>
          <w:rFonts w:ascii="Times New Roman" w:eastAsiaTheme="minorEastAsia" w:hAnsi="Times New Roman" w:cs="Times New Roman"/>
          <w:sz w:val="24"/>
          <w:szCs w:val="24"/>
          <w:lang w:val="kk-KZ" w:eastAsia="ru-RU"/>
        </w:rPr>
        <w:t xml:space="preserve"> - это линии прилавков самообслуживания, отдельные прилавки для </w:t>
      </w:r>
      <w:r w:rsidRPr="0050605E">
        <w:rPr>
          <w:rFonts w:ascii="Times New Roman" w:eastAsiaTheme="minorEastAsia" w:hAnsi="Times New Roman" w:cs="Times New Roman"/>
          <w:sz w:val="24"/>
          <w:szCs w:val="24"/>
          <w:lang w:val="kk-KZ" w:eastAsia="ru-RU"/>
        </w:rPr>
        <w:lastRenderedPageBreak/>
        <w:t>кратковременного хранения и демонстрации блюд и изделий в зале заведения, барные стойки, холодильные витрины, прилавки, шкафы, буфетные стойки и передвижные буфеты различной формы: нейтральные, с подогревом, охлаждением, комбинированные, витринного типа и пристенные т.д, кассеты с подогревом для посуды, демонстрационные многоярусные витрины с подсветкой, "шведские линии", настольные витрины с подогревом, с охлаждением, настольные салат-бары, буфет-бары и т.д. К немеханическому оборудованию залов можно отнести мебель для транспортировки, отпуска, приема пищи, хранения посуды и столового белья в зале и за его пределами.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Для обслуживания посетителей предприятий ресторанного хозяйства используют разнообразные </w:t>
      </w:r>
      <w:r w:rsidRPr="0050605E">
        <w:rPr>
          <w:rFonts w:ascii="Times New Roman" w:eastAsiaTheme="minorEastAsia" w:hAnsi="Times New Roman" w:cs="Times New Roman"/>
          <w:b/>
          <w:sz w:val="24"/>
          <w:szCs w:val="24"/>
          <w:lang w:val="kk-KZ" w:eastAsia="ru-RU"/>
        </w:rPr>
        <w:t>средства и предметы труда</w:t>
      </w:r>
      <w:r w:rsidRPr="0050605E">
        <w:rPr>
          <w:rFonts w:ascii="Times New Roman" w:eastAsiaTheme="minorEastAsia" w:hAnsi="Times New Roman" w:cs="Times New Roman"/>
          <w:sz w:val="24"/>
          <w:szCs w:val="24"/>
          <w:lang w:val="kk-KZ" w:eastAsia="ru-RU"/>
        </w:rPr>
        <w:t>, к которым относятся торговый, технологический, хозяйственный инвентарь, столовая посуда и наборы, белье, ткани, бумага и бумажные изделия, сырье, продовольственные товары и напитки и т.д. Номенклатура средств и предметов труда зависит от многих факторов, среди которых определяющими являются тип заведения, место его расположения, класс, специализация, формы и методы обслуживания потребителей, ассортимент блюд, напитков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sz w:val="24"/>
          <w:szCs w:val="24"/>
          <w:lang w:eastAsia="ru-RU"/>
        </w:rPr>
      </w:pPr>
      <w:r w:rsidRPr="0050605E">
        <w:rPr>
          <w:rFonts w:ascii="Times New Roman" w:eastAsiaTheme="majorEastAsia" w:hAnsi="Times New Roman" w:cs="Times New Roman"/>
          <w:sz w:val="24"/>
          <w:szCs w:val="24"/>
          <w:lang w:eastAsia="ru-RU"/>
        </w:rPr>
        <w:t>Организация рабочих мест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Рабочим местом называется часть производственной площади, где работник выполняет отдельные операции, используя при этом соответствующее оборудование, посуду, инвентарь, инструменты. Рабочие места на предприятиях общественного питания имеют свои особенности в зависимости от типа предприятия, его мощности, характера выполняемых операций, ассортимента выпускаемой продукции.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Площадь рабочего места должна быть достаточной, чтобы обеспечить рациональное размещение оборудования, создание безопасных условий труда, а также удобное расположение инвентаря, инструментов.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Рабочие места в цехе располагаются по ходу технологического процесса.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Размеры производственного оборудования должны быть таким, чтобы корпус и руки работника находились в наиболее удобном положении.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Как показывает опыт организации рабочего места повара, расстояние от пола до верхней полки стола, на котором обычно размещают запас посуды, не должно превышать 1750 мм. Оптимальное расстояние от пола до средней полки 1500мм. Эта зона является наиболее удобной для повара. Очень удобно, когда стол имеет выдвижные ящики для инвентаря, инструментов. В нижней части стола должны быть полки для посуды, разделочных досок.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Около производственных столов и ванн устанавливают подвижные деревянные стеллажи.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Каждое рабочее место должно быть обеспечено достаточным количеством инструментов, инвентаря и посуды. К производственному инвентарю предъявляют требования: прочность, надежность в работе, эстетичность.</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sz w:val="24"/>
          <w:szCs w:val="24"/>
          <w:lang w:eastAsia="ru-RU"/>
        </w:rPr>
        <w:t>Организация складского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Складские помещения предприятий общественного питания служат для приемки продуктов, хранения сырья.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кафе имеются следующие складские помещения: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охлаждаемые камеры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кладовая овощей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кладовая для сухих продуктов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охлаждаемой камере хранят мясо и рыбу при t=0-2?С и влажности 85-90%.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овощной камере хранят плоды и овощи при t=14-16?С и влажности 80-90%.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Муку, сахар, соль, крупу хранят на подтоварниках в упаковках без естественного освещения при t=12-18?С и влажности 60-70%.</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Хлеб и хлебобулочные изделия хранят стеллажным способом при t=16-18С, при этом хлеб укладывают в 2 ряда.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Холодный цех в анализируемом кафе организован для приготовления холодных блюд и закусок, сладких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Холодный цех располагается в одном из наиболее светлых помещений с окнами, имеет удобную связь с горячим цехом, где производится тепловая обработка продуктов, необходимых для приготовления холодных блюд, а также с раздачей и моечной столовой посуды.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Рабочее место для приготовления заливных блюд оборудовано производственными столами с весами, разделочными досками с маркировкой «МВ» и «РВ», лотками для укладки взвешенных продуктов, ножами поварской тройки.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Рабочее место для приготовления бутербродов оборудовано производственным столом, машиной для нарезки хлеба и гастрономических товаров.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На рабочем месте для приготовления сладких блюд установлен производственный стол с охлаждаемым шкафом и весами, ванна, специализированный привод П-2 со сменными механизмами и оснащено необходимым инвентарем и посудой в ассортименте.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Напитки и компоты готовят в горячем цехе, затем их транспортируют в холодный цех. Здесь из </w:t>
      </w:r>
      <w:proofErr w:type="spellStart"/>
      <w:r w:rsidRPr="0050605E">
        <w:rPr>
          <w:rFonts w:ascii="Times New Roman" w:eastAsia="Times New Roman" w:hAnsi="Times New Roman" w:cs="Times New Roman"/>
          <w:sz w:val="24"/>
          <w:szCs w:val="24"/>
          <w:lang w:eastAsia="ru-RU"/>
        </w:rPr>
        <w:t>порционируют</w:t>
      </w:r>
      <w:proofErr w:type="spellEnd"/>
      <w:r w:rsidRPr="0050605E">
        <w:rPr>
          <w:rFonts w:ascii="Times New Roman" w:eastAsia="Times New Roman" w:hAnsi="Times New Roman" w:cs="Times New Roman"/>
          <w:sz w:val="24"/>
          <w:szCs w:val="24"/>
          <w:lang w:eastAsia="ru-RU"/>
        </w:rPr>
        <w:t xml:space="preserve"> в стаканы и </w:t>
      </w:r>
      <w:proofErr w:type="spellStart"/>
      <w:r w:rsidRPr="0050605E">
        <w:rPr>
          <w:rFonts w:ascii="Times New Roman" w:eastAsia="Times New Roman" w:hAnsi="Times New Roman" w:cs="Times New Roman"/>
          <w:sz w:val="24"/>
          <w:szCs w:val="24"/>
          <w:lang w:eastAsia="ru-RU"/>
        </w:rPr>
        <w:t>креманки</w:t>
      </w:r>
      <w:proofErr w:type="spellEnd"/>
      <w:r w:rsidRPr="0050605E">
        <w:rPr>
          <w:rFonts w:ascii="Times New Roman" w:eastAsia="Times New Roman" w:hAnsi="Times New Roman" w:cs="Times New Roman"/>
          <w:sz w:val="24"/>
          <w:szCs w:val="24"/>
          <w:lang w:eastAsia="ru-RU"/>
        </w:rPr>
        <w:t>. Мороженое поступает с хладокомбината. Для его хранения в раздачу включена низкотемпературная секция.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Повара в холодном цехе работают по ступенчатому графику. Руководство цехом осуществляет заведующий производством через ответственного повара 5 разряда.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Всего в холодном цехе работают два повара: 5 и 3 разряда.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Повар 5 разряда осуществляет приготовление и оформление наиболее сложных блюд (заливных, желе, муссов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 окончании рабочей смены повара отчитываются за количество использованных продуктов и реализованных блюд за день.</w:t>
      </w: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Оборудование и мебель для торговых помещений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Мебель является основным организационным и функциональным элементом интерьера предприятий питания, что влияет на комфортность условий обслуживания. Номенклатуры и видов мебельных изделий, которые используются в ресторанах, кафе, барах, кроме общих (функционально-технологических, эстетических), предъявляются следующие специальные требования: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соответствие мебели характеру деятельности предприятий, способа обслуживания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соответствие типу торгового зала (ресторан, кафе, банкетный зал, бар), вида мебели и их размерам;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удобство - соотношение между высотой стола и высотой сиденья стула, высотой подлокотников и спинкой кресла (наиболее комфортным считается размер 20-31 см - расстояние от сиденья кресла до столешницы);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гигиеничность, которая обеспечивается использованием соответствующих отделочных материалов.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Мебель для залов в ресторанах, кафе, барах, столовых должны быть удобными, комфортными, стилем, формой, расположением гармонировать с архитектурным и декоративным оформлением зала. Такие же требования выдвигаются и к торгово-технологического оборудования.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Мебель и оборудование залов условно разделяют на две группы: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мебель для приема пищи;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мебель и оборудование для хранения и транспортировки посуды,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Мебель для потребления еды</w:t>
      </w:r>
      <w:r w:rsidRPr="0050605E">
        <w:rPr>
          <w:rFonts w:ascii="Times New Roman" w:eastAsia="Times New Roman" w:hAnsi="Times New Roman" w:cs="Times New Roman"/>
          <w:sz w:val="24"/>
          <w:szCs w:val="24"/>
          <w:lang w:eastAsia="ru-RU"/>
        </w:rPr>
        <w:t xml:space="preserve"> представленные столами (обеденный, ресторанный, банкетный, фуршетный, детский, специальный, </w:t>
      </w:r>
      <w:proofErr w:type="spellStart"/>
      <w:r w:rsidRPr="0050605E">
        <w:rPr>
          <w:rFonts w:ascii="Times New Roman" w:eastAsia="Times New Roman" w:hAnsi="Times New Roman" w:cs="Times New Roman"/>
          <w:sz w:val="24"/>
          <w:szCs w:val="24"/>
          <w:lang w:eastAsia="ru-RU"/>
        </w:rPr>
        <w:t>кафетер</w:t>
      </w:r>
      <w:proofErr w:type="spellEnd"/>
      <w:r w:rsidRPr="0050605E">
        <w:rPr>
          <w:rFonts w:ascii="Times New Roman" w:eastAsia="Times New Roman" w:hAnsi="Times New Roman" w:cs="Times New Roman"/>
          <w:sz w:val="24"/>
          <w:szCs w:val="24"/>
          <w:lang w:val="kk-KZ" w:eastAsia="ru-RU"/>
        </w:rPr>
        <w:t>и</w:t>
      </w:r>
      <w:proofErr w:type="spellStart"/>
      <w:r w:rsidRPr="0050605E">
        <w:rPr>
          <w:rFonts w:ascii="Times New Roman" w:eastAsia="Times New Roman" w:hAnsi="Times New Roman" w:cs="Times New Roman"/>
          <w:sz w:val="24"/>
          <w:szCs w:val="24"/>
          <w:lang w:eastAsia="ru-RU"/>
        </w:rPr>
        <w:t>йний</w:t>
      </w:r>
      <w:proofErr w:type="spellEnd"/>
      <w:r w:rsidRPr="0050605E">
        <w:rPr>
          <w:rFonts w:ascii="Times New Roman" w:eastAsia="Times New Roman" w:hAnsi="Times New Roman" w:cs="Times New Roman"/>
          <w:sz w:val="24"/>
          <w:szCs w:val="24"/>
          <w:lang w:eastAsia="ru-RU"/>
        </w:rPr>
        <w:t>) и мебелью для сидения (стул, кресло, скамья-диван, табурет барный, банкетный).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Мебель и оборудование для хранения и транспортировки посуды, блюд</w:t>
      </w:r>
      <w:r w:rsidRPr="0050605E">
        <w:rPr>
          <w:rFonts w:ascii="Times New Roman" w:eastAsia="Times New Roman" w:hAnsi="Times New Roman" w:cs="Times New Roman"/>
          <w:sz w:val="24"/>
          <w:szCs w:val="24"/>
          <w:lang w:eastAsia="ru-RU"/>
        </w:rPr>
        <w:t> в залах представлены такими видами: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тележка официантской сервировочный двух-трехъярусный;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тележка для сбора использованной посуды; передвижные электрические кассеты для подогрева тарелок;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передвижные кассеты - держатели тарелок с блюдами;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холодильные шкафы стационарные и передвижные;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val="tr-TR" w:eastAsia="ru-RU"/>
        </w:rPr>
        <w:t>Flambe-</w:t>
      </w:r>
      <w:r w:rsidRPr="0050605E">
        <w:rPr>
          <w:rFonts w:ascii="Times New Roman" w:eastAsia="Times New Roman" w:hAnsi="Times New Roman" w:cs="Times New Roman"/>
          <w:sz w:val="24"/>
          <w:szCs w:val="24"/>
          <w:lang w:eastAsia="ru-RU"/>
        </w:rPr>
        <w:t>тележка подсобные (приставные) стационарные столики и передвижные на колесах;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подставка под ведерко с шампанским, другие вина;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мебель для хранения посуды, наборов столового белья (сервант).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Все мебель предназначены для закрытых помещений и открытых террас, балконов, летних площадок. Для открытых помещений используют так называемые садово-парковая мебель (пластиковые, плетеные из лозы, ротанга).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Главным предметом меблировки предприятий питания является </w:t>
      </w:r>
      <w:r w:rsidRPr="0050605E">
        <w:rPr>
          <w:rFonts w:ascii="Times New Roman" w:eastAsia="Times New Roman" w:hAnsi="Times New Roman" w:cs="Times New Roman"/>
          <w:i/>
          <w:iCs/>
          <w:sz w:val="24"/>
          <w:szCs w:val="24"/>
          <w:lang w:eastAsia="ru-RU"/>
        </w:rPr>
        <w:t>столы.</w:t>
      </w:r>
      <w:r w:rsidRPr="0050605E">
        <w:rPr>
          <w:rFonts w:ascii="Times New Roman" w:eastAsia="Times New Roman" w:hAnsi="Times New Roman" w:cs="Times New Roman"/>
          <w:sz w:val="24"/>
          <w:szCs w:val="24"/>
          <w:lang w:eastAsia="ru-RU"/>
        </w:rPr>
        <w:t xml:space="preserve"> Форма столов может быть разнообразной: круглой, квадратной, овальной, прямоугольной. Размеры столов определяются их назначением: для ресторанов - обеденные, фуршетные, банкетные, для кафе и столовых; для кафетериев и т.д. Они могут быть двух-, четырех-, шести - и </w:t>
      </w:r>
      <w:proofErr w:type="spellStart"/>
      <w:r w:rsidRPr="0050605E">
        <w:rPr>
          <w:rFonts w:ascii="Times New Roman" w:eastAsia="Times New Roman" w:hAnsi="Times New Roman" w:cs="Times New Roman"/>
          <w:sz w:val="24"/>
          <w:szCs w:val="24"/>
          <w:lang w:eastAsia="ru-RU"/>
        </w:rPr>
        <w:t>восьмимісними</w:t>
      </w:r>
      <w:proofErr w:type="spellEnd"/>
      <w:r w:rsidRPr="0050605E">
        <w:rPr>
          <w:rFonts w:ascii="Times New Roman" w:eastAsia="Times New Roman" w:hAnsi="Times New Roman" w:cs="Times New Roman"/>
          <w:sz w:val="24"/>
          <w:szCs w:val="24"/>
          <w:lang w:eastAsia="ru-RU"/>
        </w:rPr>
        <w:t>. Наиболее распространены следующие размеры: квадратные шириной от 600 до 900 мм; прямоугольные шириной от 600 до 900 и длиной от 900 до 2200 мм, при этом их высота-690-750 мм; круглые столы могут быть диаметром 900-1200 мм, высотой - 740-760 мм. Особое символическое значение имеет круглый стол. Благодаря форме стола, ни один посетитель не может оказаться в привилегированном положении, тогда как обычный прямоугольный стол имеет более длинные и узкие стороны. Строгого соотношения между столами различной вместимости сегодня не соблюдаются.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Столы и их отдельные элементы производят из различных материалов: древесины, древесно-волокнистых плит, полимерных материалов, плетеной лозы, металла, стекла, мрамора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планировании размещения посадочных мест следует руководствоваться принципом "максимум удобств гостю". Организуются отдельные зоны, боксы или ниши, в которых размещаются столы. В ресторане нельзя использовать вместо кресел диваны. Это делает невозможным правильное представление блюд и соблюдения правил обслуживания. Удобнее сидеть в кресле или на стуле.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Предусмотрены следующие требования по расстановке мебели в торговом зале: по произвольной расстановки столов - интервал между столами на 2 персоны - 1м, для квадратных столов - 2 м, для прямоугольных столов по длине - 1 м, по ширине - 2 м. Ширина проходов: центрального - 2 м, вспомогательных и боковых - 1,5 м. Уменьшение размеров проходов производит к замедлению скорости и снижение культуры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расстановке столов в кабинах необходимо обеспечить официанту свободный подход ко всем гостям. Ширина проходов между кабинами должно быть не менее 1,5 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Приставные столики устанавливаются рядом с обеденными столами так, чтобы они не препятствовали движению официантов. На момент подачи блюд их приставляют к нужному столику.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Стулья, кресла, диваны</w:t>
      </w:r>
      <w:r w:rsidRPr="0050605E">
        <w:rPr>
          <w:rFonts w:ascii="Times New Roman" w:eastAsia="Times New Roman" w:hAnsi="Times New Roman" w:cs="Times New Roman"/>
          <w:sz w:val="24"/>
          <w:szCs w:val="24"/>
          <w:lang w:eastAsia="ru-RU"/>
        </w:rPr>
        <w:t xml:space="preserve"> должны соответствовать средним антропометрическим данным человека, то есть иметь правильно выбранные высоту, ширину и глубину сиденья. Покрытие может быть натуральным или искусственным. Основными и специфическими мебелью баров есть барные табуреты и стулья. Они не отличаются особым удобством и комфортом, но разнообразят интерьер зал.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Передвижные (сервировочные столики) на колесах</w:t>
      </w:r>
      <w:r w:rsidRPr="0050605E">
        <w:rPr>
          <w:rFonts w:ascii="Times New Roman" w:eastAsia="Times New Roman" w:hAnsi="Times New Roman" w:cs="Times New Roman"/>
          <w:sz w:val="24"/>
          <w:szCs w:val="24"/>
          <w:lang w:eastAsia="ru-RU"/>
        </w:rPr>
        <w:t>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предназначены для транспортировки блюд к столам. Они могут быть с подогревом, охлаждением, с емкостями для отдельных компонентов салатов, что позволяет готовит их в присутствии потребителей.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заведениях питания, особенно при гостиничных комплексах, широко используются передвижные буфеты, которые устанавливаются в залах при организации </w:t>
      </w:r>
      <w:r w:rsidRPr="0050605E">
        <w:rPr>
          <w:rFonts w:ascii="Times New Roman" w:eastAsia="Times New Roman" w:hAnsi="Times New Roman" w:cs="Times New Roman"/>
          <w:sz w:val="24"/>
          <w:szCs w:val="24"/>
          <w:lang w:eastAsia="ru-RU"/>
        </w:rPr>
        <w:lastRenderedPageBreak/>
        <w:t>питания по типу "шведского стола" или "шведской линии", участников конференций, спортивных соревнований, при обустройстве столов-буфетов и т.п. Они используются как раздаточные столы с емкостями для кратковременного хранения холодных, горячих, а также комбинированных готовых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Охлажденные буфеты могут быть витринного (открытые со стороны официанта) и </w:t>
      </w:r>
      <w:proofErr w:type="spellStart"/>
      <w:r w:rsidRPr="0050605E">
        <w:rPr>
          <w:rFonts w:ascii="Times New Roman" w:eastAsia="Times New Roman" w:hAnsi="Times New Roman" w:cs="Times New Roman"/>
          <w:sz w:val="24"/>
          <w:szCs w:val="24"/>
          <w:lang w:eastAsia="ru-RU"/>
        </w:rPr>
        <w:t>пристенного</w:t>
      </w:r>
      <w:proofErr w:type="spellEnd"/>
      <w:r w:rsidRPr="0050605E">
        <w:rPr>
          <w:rFonts w:ascii="Times New Roman" w:eastAsia="Times New Roman" w:hAnsi="Times New Roman" w:cs="Times New Roman"/>
          <w:sz w:val="24"/>
          <w:szCs w:val="24"/>
          <w:lang w:eastAsia="ru-RU"/>
        </w:rPr>
        <w:t xml:space="preserve"> (открытые со стороны потребителя) типа разнообразной формы.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Холодильные шкафы</w:t>
      </w:r>
      <w:r w:rsidRPr="0050605E">
        <w:rPr>
          <w:rFonts w:ascii="Times New Roman" w:eastAsia="Times New Roman" w:hAnsi="Times New Roman" w:cs="Times New Roman"/>
          <w:sz w:val="24"/>
          <w:szCs w:val="24"/>
          <w:lang w:eastAsia="ru-RU"/>
        </w:rPr>
        <w:t> используют для хранения в охлажденном состоянии блюд, кондитерских изделий, скоропортящихся, мороженого и напитков в зале. Они могут быть стационарными и передвижными. Демонстрационный отсек изготавливается из прозрачных стеклопакетов. Полки шкафа могут быть как стационарными, так и карусельного типа (вращающиеся). Стеклянные полки карусельного типа имеют круглую форму и вращаются вокруг собственной оси, что позволяет рассмотреть выставленную продукцию со всех сторон.</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Серванты</w:t>
      </w:r>
      <w:r w:rsidRPr="0050605E">
        <w:rPr>
          <w:rFonts w:ascii="Times New Roman" w:eastAsia="Times New Roman" w:hAnsi="Times New Roman" w:cs="Times New Roman"/>
          <w:sz w:val="24"/>
          <w:szCs w:val="24"/>
          <w:lang w:eastAsia="ru-RU"/>
        </w:rPr>
        <w:t> предназначены для хранения небольшого количества посуды, наборов столового белья в залах ресторанов. Верхняя поверхность серванта используется как подсобный столик. Сервант имеет выдвижные ящики и отделения, где хранятся столовые приборы, посуда, столовое белье и другие аксессуары для сервировки. Наиболее распространенные размеры сервантов: высота 850 -900 мм, длина 1000 мм, ширина 450-550 мм.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Серванты размещают в центре зоны обслуживания так, чтобы они не нарушали цельности интерьера. Обычно серванты размещаются возле стен, колонн с учету удобства пользования ими при обслуживании посетителей. Количество сервантов рассчитывается по норме один сервант на два официанта.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Тумбы с живыми или искусственными цветами с успехом используют для разделения зала на зоны обслуживания и как элемент декоративного оформления.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Оборудование следует выбирать также с учету стилевых особенностей интерьера заведения питания.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imes New Roman" w:hAnsi="Times New Roman" w:cs="Times New Roman"/>
          <w:sz w:val="24"/>
          <w:szCs w:val="24"/>
          <w:lang w:eastAsia="ru-RU"/>
        </w:rPr>
        <w:t xml:space="preserve">Организуя интерьер, не следует забывать о том, что современного человека волнуют проблемы охраны окружающей среды и собственного здоровья, поэтому следует отдавать предпочтение экологически безопасным материалам, изготовленным на экологически чистых производствах. Дизайн интерьера можно успешно использовать как маркетинговый и </w:t>
      </w:r>
      <w:proofErr w:type="spellStart"/>
      <w:r w:rsidRPr="0050605E">
        <w:rPr>
          <w:rFonts w:ascii="Times New Roman" w:eastAsia="Times New Roman" w:hAnsi="Times New Roman" w:cs="Times New Roman"/>
          <w:sz w:val="24"/>
          <w:szCs w:val="24"/>
          <w:lang w:eastAsia="ru-RU"/>
        </w:rPr>
        <w:t>брендинговий</w:t>
      </w:r>
      <w:proofErr w:type="spellEnd"/>
      <w:r w:rsidRPr="0050605E">
        <w:rPr>
          <w:rFonts w:ascii="Times New Roman" w:eastAsia="Times New Roman" w:hAnsi="Times New Roman" w:cs="Times New Roman"/>
          <w:sz w:val="24"/>
          <w:szCs w:val="24"/>
          <w:lang w:eastAsia="ru-RU"/>
        </w:rPr>
        <w:t xml:space="preserve"> инструмент. Своеобразие и неповторимость интерьера ресторана, кафе, бара становятся важнейшими акцентами в рекламе, помогают создать собственный неповторимый имидж</w:t>
      </w:r>
    </w:p>
    <w:p w:rsidR="0050605E" w:rsidRPr="0050605E" w:rsidRDefault="0050605E" w:rsidP="0050605E">
      <w:pPr>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12.</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Столовая посуда и приборы.</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2. Столовое белье.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Важным условием обеспечения высокой культуры обслуживания на предприятиях питания является наличие достаточного количества столовой посуды, принадлежностей и столового белья.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На предприятиях питания используется посуда различных видов: фарфоровая, фаянсовая, керамическая, стеклянная, хрустальная, металлическая, деревянная, пластмассовая, посуда разового пользования. Количество посуды, эго комплектность зависят от типа предприятий, их мощности, разнообразия меню, режима работы, форм обслуживания, категории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Фарфор</w:t>
      </w:r>
      <w:r w:rsidRPr="0050605E">
        <w:rPr>
          <w:rFonts w:ascii="Times New Roman" w:eastAsia="Times New Roman" w:hAnsi="Times New Roman" w:cs="Times New Roman"/>
          <w:sz w:val="24"/>
          <w:szCs w:val="24"/>
          <w:lang w:eastAsia="ru-RU"/>
        </w:rPr>
        <w:t xml:space="preserve"> была изобретена в Китае. Много веков китайцы хранили секрет ее изготовления, эго удалось раскрыли только во второй половине XIX в. В Европе центром изготовления фарфора была Германия. Посуда изготавливается из специальной массы, покрывается специальной эмалью и обжигается в печах. Выжженный раз назывался фаянсом, дважды - фарфор. Фарфор прочнее, тоньше и приобретает более изощренные </w:t>
      </w:r>
      <w:r w:rsidRPr="0050605E">
        <w:rPr>
          <w:rFonts w:ascii="Times New Roman" w:eastAsia="Times New Roman" w:hAnsi="Times New Roman" w:cs="Times New Roman"/>
          <w:sz w:val="24"/>
          <w:szCs w:val="24"/>
          <w:lang w:eastAsia="ru-RU"/>
        </w:rPr>
        <w:lastRenderedPageBreak/>
        <w:t xml:space="preserve">формы. Сейчас промышленность выпускает столовая посуда из </w:t>
      </w:r>
      <w:proofErr w:type="spellStart"/>
      <w:r w:rsidRPr="0050605E">
        <w:rPr>
          <w:rFonts w:ascii="Times New Roman" w:eastAsia="Times New Roman" w:hAnsi="Times New Roman" w:cs="Times New Roman"/>
          <w:sz w:val="24"/>
          <w:szCs w:val="24"/>
          <w:lang w:eastAsia="ru-RU"/>
        </w:rPr>
        <w:t>скломас</w:t>
      </w:r>
      <w:proofErr w:type="spellEnd"/>
      <w:r w:rsidRPr="0050605E">
        <w:rPr>
          <w:rFonts w:ascii="Times New Roman" w:eastAsia="Times New Roman" w:hAnsi="Times New Roman" w:cs="Times New Roman"/>
          <w:sz w:val="24"/>
          <w:szCs w:val="24"/>
          <w:lang w:eastAsia="ru-RU"/>
        </w:rPr>
        <w:t xml:space="preserve"> и огнеупорного или небьющегося стекла. Однако никакие заменители не могут соперничать красотой с фарфором, поэтому рестораны категории "люкс" и "высшее", как правило, традиционно укомплектовываются фарфоровой посудой.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Посуда из фарфора имеет изысканный, привлекательный вид и специфические признаки: легкость, прозрачность в тонких слоях (3 мм) черепка белого цвета, четкий удлиненный мелодичный звук при постукивании по краю изделия, повышенные термические свойства, высокую стойкость глазури.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Фарфоровая</w:t>
      </w:r>
      <w:r w:rsidRPr="0050605E">
        <w:rPr>
          <w:rFonts w:ascii="Times New Roman" w:eastAsia="Times New Roman" w:hAnsi="Times New Roman" w:cs="Times New Roman"/>
          <w:b/>
          <w:sz w:val="24"/>
          <w:szCs w:val="24"/>
          <w:lang w:eastAsia="ru-RU"/>
        </w:rPr>
        <w:t> </w:t>
      </w:r>
      <w:r w:rsidRPr="0050605E">
        <w:rPr>
          <w:rFonts w:ascii="Times New Roman" w:eastAsia="Times New Roman" w:hAnsi="Times New Roman" w:cs="Times New Roman"/>
          <w:sz w:val="24"/>
          <w:szCs w:val="24"/>
          <w:lang w:eastAsia="ru-RU"/>
        </w:rPr>
        <w:t>посуда отличается богатством цветовой гаммы, отдельные столовые, чайные и кофейные сервизы имеют ручную роспись. Посуда из профессионального фарфора способен выдерживать большие нагрузки, не теряя своей привлекательности. Фарфор для ресторанов изготавливают по особым технологиям, которые обеспечивают ровность поверхности, однородность материала, устойчивость к температурным перепадам, адаптацию к микроволновых печей и посудомоечных машин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Фаянсовая</w:t>
      </w:r>
      <w:r w:rsidRPr="0050605E">
        <w:rPr>
          <w:rFonts w:ascii="Times New Roman" w:eastAsia="Times New Roman" w:hAnsi="Times New Roman" w:cs="Times New Roman"/>
          <w:sz w:val="24"/>
          <w:szCs w:val="24"/>
          <w:lang w:eastAsia="ru-RU"/>
        </w:rPr>
        <w:t> посуда имеет желтоватый оттенок, при постукивании по краю изделия слышится глухой звук, черепок толстостенный, не просвечивается, структура на изломе-пористая. Он имеет меньшую механическую прочность, тяжелее фарфоровая. Фарфор и фаянс достаточно долго сохраняют тепло, устойчивы к действию кислот, поэтому и используются для изготовления столовой посуды. Посуда из фаянса также является достаточно разнообразным по стилю и используется на стилизованных предприятиях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Наряду с обычным посудой в ресторанах используют столовые, чайные, кофейные сервизы на 6, 12, 36, 48 и более персон для специального обслуживания. Особого внимания требует ассортимент фарфоровой посуды для детей: тарелки мелкая и глубокая (</w:t>
      </w:r>
      <w:proofErr w:type="spellStart"/>
      <w:r w:rsidRPr="0050605E">
        <w:rPr>
          <w:rFonts w:ascii="Times New Roman" w:eastAsia="Times New Roman" w:hAnsi="Times New Roman" w:cs="Times New Roman"/>
          <w:sz w:val="24"/>
          <w:szCs w:val="24"/>
          <w:lang w:eastAsia="ru-RU"/>
        </w:rPr>
        <w:t>напівпорційна</w:t>
      </w:r>
      <w:proofErr w:type="spellEnd"/>
      <w:r w:rsidRPr="0050605E">
        <w:rPr>
          <w:rFonts w:ascii="Times New Roman" w:eastAsia="Times New Roman" w:hAnsi="Times New Roman" w:cs="Times New Roman"/>
          <w:sz w:val="24"/>
          <w:szCs w:val="24"/>
          <w:lang w:eastAsia="ru-RU"/>
        </w:rPr>
        <w:t>), чашка с блюдцем, чашка с ручкой и т.д. Посуда для детей должен быть небольших размеров, повышенной прочности, цвета яркой и оригинальной формы и отделки.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заведениях ресторанного хозяйства классов "люкс", "высший", "первый" используется посуда с монограммой, эмблемой, аббревиатурой заведения. Посуда для этнических ресторанов, с национальной кухней оформляют национальными орнаментами. Для китайских, японских ресторанов используют национальный или европейский посуда, выполненный в стилизованных сериях, для рыбных - серии посуды с морскими мотивами. Европейские серии посуды в первую очередь отличаются размерами и формами составных частей сервизов: это тарелки овальной, прямоугольной, шестиугольной, квадратной, треугольной форм, с гладкими и </w:t>
      </w:r>
      <w:proofErr w:type="spellStart"/>
      <w:r w:rsidRPr="0050605E">
        <w:rPr>
          <w:rFonts w:ascii="Times New Roman" w:eastAsia="Times New Roman" w:hAnsi="Times New Roman" w:cs="Times New Roman"/>
          <w:sz w:val="24"/>
          <w:szCs w:val="24"/>
          <w:lang w:eastAsia="ru-RU"/>
        </w:rPr>
        <w:t>фестончастими</w:t>
      </w:r>
      <w:proofErr w:type="spellEnd"/>
      <w:r w:rsidRPr="0050605E">
        <w:rPr>
          <w:rFonts w:ascii="Times New Roman" w:eastAsia="Times New Roman" w:hAnsi="Times New Roman" w:cs="Times New Roman"/>
          <w:sz w:val="24"/>
          <w:szCs w:val="24"/>
          <w:lang w:eastAsia="ru-RU"/>
        </w:rPr>
        <w:t xml:space="preserve"> краями, двухуровневые, с отделениями для основного продукта и гарнира или соуса.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Основным сырьем для керамической посуды, как и для фарфорового и фаянсового, служит глина. Разновидностями керамической посуды является гончарные и майоликовые изделия.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Керамическую посуду используют для подачи национальных блюд (украинских, японских, тайских и т.д.) и напитков в специализированных и стилизованных заведениях ресторанного хозяйства.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sz w:val="24"/>
          <w:szCs w:val="24"/>
          <w:lang w:eastAsia="ru-RU"/>
        </w:rPr>
        <w:t>Керамическая посуда</w:t>
      </w:r>
      <w:r w:rsidRPr="0050605E">
        <w:rPr>
          <w:rFonts w:ascii="Times New Roman" w:eastAsia="Times New Roman" w:hAnsi="Times New Roman" w:cs="Times New Roman"/>
          <w:b/>
          <w:bCs/>
          <w:sz w:val="24"/>
          <w:szCs w:val="24"/>
          <w:lang w:eastAsia="ru-RU"/>
        </w:rPr>
        <w:t xml:space="preserve"> </w:t>
      </w:r>
      <w:r w:rsidRPr="0050605E">
        <w:rPr>
          <w:rFonts w:ascii="Times New Roman" w:eastAsia="Times New Roman" w:hAnsi="Times New Roman" w:cs="Times New Roman"/>
          <w:bCs/>
          <w:sz w:val="24"/>
          <w:szCs w:val="24"/>
          <w:lang w:eastAsia="ru-RU"/>
        </w:rPr>
        <w:t>не только изысканный, но и полезен</w:t>
      </w:r>
      <w:r w:rsidRPr="0050605E">
        <w:rPr>
          <w:rFonts w:ascii="Times New Roman" w:eastAsia="Times New Roman" w:hAnsi="Times New Roman" w:cs="Times New Roman"/>
          <w:b/>
          <w:bCs/>
          <w:sz w:val="24"/>
          <w:szCs w:val="24"/>
          <w:lang w:eastAsia="ru-RU"/>
        </w:rPr>
        <w:t>. </w:t>
      </w:r>
      <w:r w:rsidRPr="0050605E">
        <w:rPr>
          <w:rFonts w:ascii="Times New Roman" w:eastAsia="Times New Roman" w:hAnsi="Times New Roman" w:cs="Times New Roman"/>
          <w:sz w:val="24"/>
          <w:szCs w:val="24"/>
          <w:lang w:eastAsia="ru-RU"/>
        </w:rPr>
        <w:t>Земля (глина), вода, огонь и воздух - основные компоненты, необходимые для его изготовления. Считается, что глиняная посуда способна "вытаскивать" из людей негативную энергию, наполнять чистотой и силой, веками накопленной глиной от земли, воды, воздуха и от солнца.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Можно указать и на другие преимущества керамики. Структура керамической посуды такова, что она способна сама регулировать температуру и влажность. Чай в керамическом чайнике остается теплым в течение нескольких часов. Учитывая все эти свойства, современные производители выпускают керамическую посуды различного назначения: кастрюли, горшки, противня, сковороды и лотки. Керамическая посуда может быть столового, чайного и кофейного назначения.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Для сервировки столов в ресторанах, барах используют </w:t>
      </w:r>
      <w:r w:rsidRPr="0050605E">
        <w:rPr>
          <w:rFonts w:ascii="Times New Roman" w:eastAsia="Times New Roman" w:hAnsi="Times New Roman" w:cs="Times New Roman"/>
          <w:b/>
          <w:i/>
          <w:iCs/>
          <w:sz w:val="24"/>
          <w:szCs w:val="24"/>
          <w:lang w:eastAsia="ru-RU"/>
        </w:rPr>
        <w:t>хрустальную и стеклянную</w:t>
      </w:r>
      <w:r w:rsidRPr="0050605E">
        <w:rPr>
          <w:rFonts w:ascii="Times New Roman" w:eastAsia="Times New Roman" w:hAnsi="Times New Roman" w:cs="Times New Roman"/>
          <w:i/>
          <w:iCs/>
          <w:sz w:val="24"/>
          <w:szCs w:val="24"/>
          <w:lang w:eastAsia="ru-RU"/>
        </w:rPr>
        <w:t xml:space="preserve"> посуду</w:t>
      </w:r>
      <w:r w:rsidRPr="0050605E">
        <w:rPr>
          <w:rFonts w:ascii="Times New Roman" w:eastAsia="Times New Roman" w:hAnsi="Times New Roman" w:cs="Times New Roman"/>
          <w:sz w:val="24"/>
          <w:szCs w:val="24"/>
          <w:lang w:eastAsia="ru-RU"/>
        </w:rPr>
        <w:t> различных видов. Стеклянная посуда может быть прозрачным и цветным, с рисунком и без него, с огранкой.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Европе первый стеклянную посуды появился в Италии в г. Венеции 1291 г. Там оно изготовлялось по особой технологии, вот чего оно получило название "венецианского". Много веков венецианские мастера скрывали тайну его изготовления.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 технологии изготовления стекла можно разделить на </w:t>
      </w:r>
      <w:proofErr w:type="spellStart"/>
      <w:r w:rsidRPr="0050605E">
        <w:rPr>
          <w:rFonts w:ascii="Times New Roman" w:eastAsia="Times New Roman" w:hAnsi="Times New Roman" w:cs="Times New Roman"/>
          <w:sz w:val="24"/>
          <w:szCs w:val="24"/>
          <w:lang w:eastAsia="ru-RU"/>
        </w:rPr>
        <w:t>гутное</w:t>
      </w:r>
      <w:proofErr w:type="spellEnd"/>
      <w:r w:rsidRPr="0050605E">
        <w:rPr>
          <w:rFonts w:ascii="Times New Roman" w:eastAsia="Times New Roman" w:hAnsi="Times New Roman" w:cs="Times New Roman"/>
          <w:sz w:val="24"/>
          <w:szCs w:val="24"/>
          <w:lang w:eastAsia="ru-RU"/>
        </w:rPr>
        <w:t>, прессованный и выдувное.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Изделия из </w:t>
      </w:r>
      <w:proofErr w:type="spellStart"/>
      <w:r w:rsidRPr="0050605E">
        <w:rPr>
          <w:rFonts w:ascii="Times New Roman" w:eastAsia="Times New Roman" w:hAnsi="Times New Roman" w:cs="Times New Roman"/>
          <w:sz w:val="24"/>
          <w:szCs w:val="24"/>
          <w:lang w:eastAsia="ru-RU"/>
        </w:rPr>
        <w:t>гутного</w:t>
      </w:r>
      <w:proofErr w:type="spellEnd"/>
      <w:r w:rsidRPr="0050605E">
        <w:rPr>
          <w:rFonts w:ascii="Times New Roman" w:eastAsia="Times New Roman" w:hAnsi="Times New Roman" w:cs="Times New Roman"/>
          <w:sz w:val="24"/>
          <w:szCs w:val="24"/>
          <w:lang w:eastAsia="ru-RU"/>
        </w:rPr>
        <w:t xml:space="preserve"> стекла (гута - это печь, в которой варят стекло) получают ручным способом. Мастер макает конец длинной трубки в расплавленное стекло и выдувает изделие (стакан, вазу и т.п.). Но этот способ малопроизводительный, поэтому его используют для изготовления дорогих или высоко художественных изделий.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Механизация процесса выдувания стекла позволила наладить массовый выпуск доступного по цене стеклянной посуды разных форм и объемов. Еще дешевле стеклянная посуда получают методом прессования. Такая посуда массивнее, простых форм и выносливее к механическим ударам.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Металлическая посуда</w:t>
      </w:r>
      <w:r w:rsidRPr="0050605E">
        <w:rPr>
          <w:rFonts w:ascii="Times New Roman" w:eastAsia="Times New Roman" w:hAnsi="Times New Roman" w:cs="Times New Roman"/>
          <w:b/>
          <w:sz w:val="24"/>
          <w:szCs w:val="24"/>
          <w:lang w:eastAsia="ru-RU"/>
        </w:rPr>
        <w:t> </w:t>
      </w:r>
      <w:r w:rsidRPr="0050605E">
        <w:rPr>
          <w:rFonts w:ascii="Times New Roman" w:eastAsia="Times New Roman" w:hAnsi="Times New Roman" w:cs="Times New Roman"/>
          <w:sz w:val="24"/>
          <w:szCs w:val="24"/>
          <w:lang w:eastAsia="ru-RU"/>
        </w:rPr>
        <w:t>предназначен для приготовления и транспортировки блюд с производства в зал. Он имеет свойства легко нагреваться и охлаждаться, что дает возможность подавать потребителю блюда определенной температуры.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Деревянная посуда</w:t>
      </w:r>
      <w:r w:rsidRPr="0050605E">
        <w:rPr>
          <w:rFonts w:ascii="Times New Roman" w:eastAsia="Times New Roman" w:hAnsi="Times New Roman" w:cs="Times New Roman"/>
          <w:sz w:val="24"/>
          <w:szCs w:val="24"/>
          <w:lang w:eastAsia="ru-RU"/>
        </w:rPr>
        <w:t xml:space="preserve"> чаще всего используется в специализированных и стилизованных под старину предприятиях ресторанного хозяйства. Его изготавливают из твердых пород дерева (груша, липа, дуб, ясень, орех, олива, шелковица, вяз). Для повышения прочности и </w:t>
      </w:r>
      <w:proofErr w:type="spellStart"/>
      <w:r w:rsidRPr="0050605E">
        <w:rPr>
          <w:rFonts w:ascii="Times New Roman" w:eastAsia="Times New Roman" w:hAnsi="Times New Roman" w:cs="Times New Roman"/>
          <w:sz w:val="24"/>
          <w:szCs w:val="24"/>
          <w:lang w:eastAsia="ru-RU"/>
        </w:rPr>
        <w:t>влагонепроницаемости</w:t>
      </w:r>
      <w:proofErr w:type="spellEnd"/>
      <w:r w:rsidRPr="0050605E">
        <w:rPr>
          <w:rFonts w:ascii="Times New Roman" w:eastAsia="Times New Roman" w:hAnsi="Times New Roman" w:cs="Times New Roman"/>
          <w:sz w:val="24"/>
          <w:szCs w:val="24"/>
          <w:lang w:eastAsia="ru-RU"/>
        </w:rPr>
        <w:t xml:space="preserve"> дерево пропитывают специальной жидкостью и покрывают лаком. Если лак термостойкий, то в деревянные посуде можно подавать горячие блюда. Для его отделки также применяют резьбу. Используют также плетеная посуда из соломки, лозы, бамбука и т.д. Такая посуда может быть светлых, темных природных цветов, цветным (зеленым, красным), с декором и т.д. К ассортимента деревянные посуды относятся бочонки, хлебницы, подносы, миски, вазы, ложки, чаши ручной работы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заведениях ресторанного хозяйства определенных типов при осуществлении особых форм обслуживания широко используется посуда и наборы </w:t>
      </w:r>
      <w:r w:rsidRPr="0050605E">
        <w:rPr>
          <w:rFonts w:ascii="Times New Roman" w:eastAsia="Times New Roman" w:hAnsi="Times New Roman" w:cs="Times New Roman"/>
          <w:b/>
          <w:i/>
          <w:iCs/>
          <w:sz w:val="24"/>
          <w:szCs w:val="24"/>
          <w:lang w:eastAsia="ru-RU"/>
        </w:rPr>
        <w:t>из полимерных материалов</w:t>
      </w:r>
      <w:r w:rsidRPr="0050605E">
        <w:rPr>
          <w:rFonts w:ascii="Times New Roman" w:eastAsia="Times New Roman" w:hAnsi="Times New Roman" w:cs="Times New Roman"/>
          <w:i/>
          <w:iCs/>
          <w:sz w:val="24"/>
          <w:szCs w:val="24"/>
          <w:lang w:eastAsia="ru-RU"/>
        </w:rPr>
        <w:t>,</w:t>
      </w:r>
      <w:r w:rsidRPr="0050605E">
        <w:rPr>
          <w:rFonts w:ascii="Times New Roman" w:eastAsia="Times New Roman" w:hAnsi="Times New Roman" w:cs="Times New Roman"/>
          <w:sz w:val="24"/>
          <w:szCs w:val="24"/>
          <w:lang w:eastAsia="ru-RU"/>
        </w:rPr>
        <w:t> которым свойственны: легкость больше, чем у стекла, фарфора и фаянса, высокая устойчивость к ударам, химических веществ и сравнительно небольшая стоимость. Посуда из полимерных материалов представлен изделиями из полистирола, полиэтилена, меламина, поликарбоната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Посуда и наборы из полимерных материалов широко используются в заведениях быстрого обслуживания, барах первого класса, кафе, закусочных определенной специализации; стационарных и передвижных буфетах; заведениях питания, работающих в местах массового отдыха населения стационарно, сезонно или эпизодически; заведениях питания, предлагающих услуги по организации потребления продукции и обслуживания, организуют питание и обслуживание участников конференций, семинаров, совещаний по месту их проведения; заведениях питания, организуют питание и обслуживание культурно-массовых мероприятий в зонах отдыха; заведениях питания, которые доставляют определенные виды кулинарной продукции и кондитерских изделий на рабочие места и домой потребителям; заведениях питания, которые доставляют кулинарную продукцию и кондитерские изделия на заказ и обслуживающих пассажиров различных видов транспорта; заведениях общественного питания, которые осуществляют </w:t>
      </w:r>
      <w:proofErr w:type="spellStart"/>
      <w:r w:rsidRPr="0050605E">
        <w:rPr>
          <w:rFonts w:ascii="Times New Roman" w:eastAsia="Times New Roman" w:hAnsi="Times New Roman" w:cs="Times New Roman"/>
          <w:sz w:val="24"/>
          <w:szCs w:val="24"/>
          <w:lang w:eastAsia="ru-RU"/>
        </w:rPr>
        <w:t>кейтеринговое</w:t>
      </w:r>
      <w:proofErr w:type="spellEnd"/>
      <w:r w:rsidRPr="0050605E">
        <w:rPr>
          <w:rFonts w:ascii="Times New Roman" w:eastAsia="Times New Roman" w:hAnsi="Times New Roman" w:cs="Times New Roman"/>
          <w:sz w:val="24"/>
          <w:szCs w:val="24"/>
          <w:lang w:eastAsia="ru-RU"/>
        </w:rPr>
        <w:t xml:space="preserve"> обслуживание; в мелко-розничной сети, входящей в состав стационарных учреждений питания; заведениях питания, где используют автоматы.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 одноразового относится также посуда из </w:t>
      </w:r>
      <w:r w:rsidRPr="0050605E">
        <w:rPr>
          <w:rFonts w:ascii="Times New Roman" w:eastAsia="Times New Roman" w:hAnsi="Times New Roman" w:cs="Times New Roman"/>
          <w:b/>
          <w:i/>
          <w:iCs/>
          <w:sz w:val="24"/>
          <w:szCs w:val="24"/>
          <w:lang w:eastAsia="ru-RU"/>
        </w:rPr>
        <w:t>фольги и картона</w:t>
      </w:r>
      <w:r w:rsidRPr="0050605E">
        <w:rPr>
          <w:rFonts w:ascii="Times New Roman" w:eastAsia="Times New Roman" w:hAnsi="Times New Roman" w:cs="Times New Roman"/>
          <w:i/>
          <w:iCs/>
          <w:sz w:val="24"/>
          <w:szCs w:val="24"/>
          <w:lang w:eastAsia="ru-RU"/>
        </w:rPr>
        <w:t>,</w:t>
      </w:r>
      <w:r w:rsidRPr="0050605E">
        <w:rPr>
          <w:rFonts w:ascii="Times New Roman" w:eastAsia="Times New Roman" w:hAnsi="Times New Roman" w:cs="Times New Roman"/>
          <w:sz w:val="24"/>
          <w:szCs w:val="24"/>
          <w:lang w:eastAsia="ru-RU"/>
        </w:rPr>
        <w:t xml:space="preserve"> покрытый тонким слоем фольги. Номенклатура видов этой посуды основном представлена восьмигранными тарелками, с фигурными бортами, прямоугольными, с крышками прозрачной пластмассы, </w:t>
      </w:r>
      <w:r w:rsidRPr="0050605E">
        <w:rPr>
          <w:rFonts w:ascii="Times New Roman" w:eastAsia="Times New Roman" w:hAnsi="Times New Roman" w:cs="Times New Roman"/>
          <w:sz w:val="24"/>
          <w:szCs w:val="24"/>
          <w:lang w:eastAsia="ru-RU"/>
        </w:rPr>
        <w:lastRenderedPageBreak/>
        <w:t xml:space="preserve">прямоугольными лотками, </w:t>
      </w:r>
      <w:proofErr w:type="spellStart"/>
      <w:r w:rsidRPr="0050605E">
        <w:rPr>
          <w:rFonts w:ascii="Times New Roman" w:eastAsia="Times New Roman" w:hAnsi="Times New Roman" w:cs="Times New Roman"/>
          <w:sz w:val="24"/>
          <w:szCs w:val="24"/>
          <w:lang w:eastAsia="ru-RU"/>
        </w:rPr>
        <w:t>кокильницямы</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касалетками</w:t>
      </w:r>
      <w:proofErr w:type="spellEnd"/>
      <w:r w:rsidRPr="0050605E">
        <w:rPr>
          <w:rFonts w:ascii="Times New Roman" w:eastAsia="Times New Roman" w:hAnsi="Times New Roman" w:cs="Times New Roman"/>
          <w:sz w:val="24"/>
          <w:szCs w:val="24"/>
          <w:lang w:eastAsia="ru-RU"/>
        </w:rPr>
        <w:t xml:space="preserve"> с крышками, которые используются при подаче в салоне самолета вторых горячих блюд, </w:t>
      </w:r>
      <w:proofErr w:type="spellStart"/>
      <w:r w:rsidRPr="0050605E">
        <w:rPr>
          <w:rFonts w:ascii="Times New Roman" w:eastAsia="Times New Roman" w:hAnsi="Times New Roman" w:cs="Times New Roman"/>
          <w:sz w:val="24"/>
          <w:szCs w:val="24"/>
          <w:lang w:eastAsia="ru-RU"/>
        </w:rPr>
        <w:t>менажницями</w:t>
      </w:r>
      <w:proofErr w:type="spellEnd"/>
      <w:r w:rsidRPr="0050605E">
        <w:rPr>
          <w:rFonts w:ascii="Times New Roman" w:eastAsia="Times New Roman" w:hAnsi="Times New Roman" w:cs="Times New Roman"/>
          <w:sz w:val="24"/>
          <w:szCs w:val="24"/>
          <w:lang w:eastAsia="ru-RU"/>
        </w:rPr>
        <w:t xml:space="preserve"> на два или три отделения, пепельницами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Бумажная посуда</w:t>
      </w:r>
      <w:r w:rsidRPr="0050605E">
        <w:rPr>
          <w:rFonts w:ascii="Times New Roman" w:eastAsia="Times New Roman" w:hAnsi="Times New Roman" w:cs="Times New Roman"/>
          <w:sz w:val="24"/>
          <w:szCs w:val="24"/>
          <w:lang w:eastAsia="ru-RU"/>
        </w:rPr>
        <w:t> используется в заведениях ресторанного хозяйства типа "фаст-фуд", то есть быстрого обслуживания, а также в барах, буфетах, кафе-автоматах и т.п. Он предназначен для подачи холодных блюд и закусок, мучных кондитерских и кулинарных изделий, холодных напитков, фруктов. Если бумажные изделия пропитаны жидкостью определенного состава, то их можно использовать для отпуска горячих прозрачных супов, горячих напитков (чая, кофе, какао и напитков из них). Эта посуда используется также в салоне самолета при подаче горячих супов, напитков.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Ассортимент посуды не очень разнообразен: тарелки круглые и прямоугольные, стаканчики с ручками и без них, порционные подставки под хлебобулочные изделия из плотного картона, подставки под бокалы, стаканы, чашки различной формы (прямоугольные, квадратные, овальные, круглые) с вырезанным краем или сплошные; однотонные или разноцветные, с рекламной информацией о заведении питания, производителя или продукт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Первым прибором, который изобрел человек, был нож. Еще в каменном веке это были пластины из прочного камня. Со временем люди изобрели ложку, прототипом которой является составленная в горсть человеческая ладонь. Первые ложки были, как известно, из дерева, а затем, с появлением металлов, их начали изготавливать из меди, серебра и других материалов. Только в XVII в. при французском королевском дворе начали пользоваться вилками.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Предприятия питания используют </w:t>
      </w:r>
      <w:r w:rsidRPr="0050605E">
        <w:rPr>
          <w:rFonts w:ascii="Times New Roman" w:eastAsia="Times New Roman" w:hAnsi="Times New Roman" w:cs="Times New Roman"/>
          <w:b/>
          <w:sz w:val="24"/>
          <w:szCs w:val="24"/>
          <w:lang w:eastAsia="ru-RU"/>
        </w:rPr>
        <w:t>столовые приборы</w:t>
      </w:r>
      <w:r w:rsidRPr="0050605E">
        <w:rPr>
          <w:rFonts w:ascii="Times New Roman" w:eastAsia="Times New Roman" w:hAnsi="Times New Roman" w:cs="Times New Roman"/>
          <w:sz w:val="24"/>
          <w:szCs w:val="24"/>
          <w:lang w:eastAsia="ru-RU"/>
        </w:rPr>
        <w:t>, изготовленное из нержавеющей стали и мельхиора (сплав меди и никеля). В дорогих ресторанах используют приборы известных фирм, которые применяют еще более совершенные сплавы. Например, некоторые известные фирмы изготавливают приборы из сплава, который состоит из 22 металлов, в том числе серебра и золота.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Принадлежности имеет не только функциональное назначение, красиво украшенное, оригинальной формы - оно способно украсить сервированный стол и создать праздничное настроение у гостей.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Столовые принадлежности, которое используют на предприятиях питания, разделяют на две группы: основное и вспомогательное. Основное принадлежности предназначено для приема пищи, вспомогательное - для раскладывания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 основному принадлежности относят закусочный, рыбный, столовый, десертный, фруктовый наборы. Закусочное принадлежности (нож, вилка) используется для сервировки стола при подаче холодных блюд и закусок всех видов, а также некоторых горячих закусок. Оно отличается от столовых принадлежностей меньшими размерами. Рыбное принадлежности (нож, вилка) используется для сервировки стола при подаче вторых рыбных блюд. Принадлежностей включает вилку с четырьмя короткими зубцами и углублением для отделения костей, нож с коротким и широким лезвием в форме лопаточки. </w:t>
      </w:r>
      <w:r w:rsidRPr="0050605E">
        <w:rPr>
          <w:rFonts w:ascii="Times New Roman" w:eastAsia="Times New Roman" w:hAnsi="Times New Roman" w:cs="Times New Roman"/>
          <w:i/>
          <w:iCs/>
          <w:sz w:val="24"/>
          <w:szCs w:val="24"/>
          <w:lang w:eastAsia="ru-RU"/>
        </w:rPr>
        <w:t>Столовые приборы</w:t>
      </w:r>
      <w:r w:rsidRPr="0050605E">
        <w:rPr>
          <w:rFonts w:ascii="Times New Roman" w:eastAsia="Times New Roman" w:hAnsi="Times New Roman" w:cs="Times New Roman"/>
          <w:sz w:val="24"/>
          <w:szCs w:val="24"/>
          <w:lang w:eastAsia="ru-RU"/>
        </w:rPr>
        <w:t> (нож, вилка, ложка) используется для сервировки стола при подаче первых и вторых блюд при отсутствии специального оборудования. Десертные приборы (нож, вилка, ложка) используется при подаче сладких блюд, пирогов, арбузов и т.д. По размеру десертное принадлежности несколько меньше по закусочное. </w:t>
      </w:r>
      <w:r w:rsidRPr="0050605E">
        <w:rPr>
          <w:rFonts w:ascii="Times New Roman" w:eastAsia="Times New Roman" w:hAnsi="Times New Roman" w:cs="Times New Roman"/>
          <w:i/>
          <w:iCs/>
          <w:sz w:val="24"/>
          <w:szCs w:val="24"/>
          <w:lang w:eastAsia="ru-RU"/>
        </w:rPr>
        <w:t>Фруктовое принадлежности</w:t>
      </w:r>
      <w:r w:rsidRPr="0050605E">
        <w:rPr>
          <w:rFonts w:ascii="Times New Roman" w:eastAsia="Times New Roman" w:hAnsi="Times New Roman" w:cs="Times New Roman"/>
          <w:sz w:val="24"/>
          <w:szCs w:val="24"/>
          <w:lang w:eastAsia="ru-RU"/>
        </w:rPr>
        <w:t> (вилка, нож с острым коротким лезвием) отличается от десертного меньшими размерами.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На предприятиях питания для оформления зала и обслуживания используют различные виды </w:t>
      </w:r>
      <w:r w:rsidRPr="0050605E">
        <w:rPr>
          <w:rFonts w:ascii="Times New Roman" w:eastAsia="Times New Roman" w:hAnsi="Times New Roman" w:cs="Times New Roman"/>
          <w:b/>
          <w:sz w:val="24"/>
          <w:szCs w:val="24"/>
          <w:lang w:eastAsia="ru-RU"/>
        </w:rPr>
        <w:t>столового белья</w:t>
      </w:r>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мольтони</w:t>
      </w:r>
      <w:proofErr w:type="spellEnd"/>
      <w:r w:rsidRPr="0050605E">
        <w:rPr>
          <w:rFonts w:ascii="Times New Roman" w:eastAsia="Times New Roman" w:hAnsi="Times New Roman" w:cs="Times New Roman"/>
          <w:sz w:val="24"/>
          <w:szCs w:val="24"/>
          <w:lang w:eastAsia="ru-RU"/>
        </w:rPr>
        <w:t xml:space="preserve"> - нижние покрывала из фланели, тонкого войлока или искусственной ткани с прорезиненным покрытием, их застилают непосредственно на столы с целью защитить их поверхности от горячих блюд. Они также препятствуют скольжению скатертей и обеспечивают бесшумное обслуживание столов;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скатерти соответствуют форме и размерам столов и, как правило, свисают со всех сторон на 25-35 см. В последнее время все чаще используются длинные и широкие (они образуют красивые складки) скатерти, достигающие пола. Сверху они настилаются салфетками, которые подбирают по цвету;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салфетки используются большие по размерам, так называемые салфетки-покрывала, и гостевые салфетки квадратной формы и размерами 40 х 40, 50 х 50 и 60 х 60 см. Салфетки-покрывала по виду, цвету и качеству подбирают под скатерть и используют для украшения накрытых столов;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полотенца официантской чаще всего имеют прямоугольную форму и размер 40 х 80 см и используются для подачи блюд и обслуживания клиентов.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Классическим материалом для столового белья служат лен и хлопок. Используют также шелк, тонкое сукно, акрил.</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Наиболее практичными являются скатерти из льняного волокна. Развитие ткачества позволяет сегодня изготавливать льняные ткани как простого (</w:t>
      </w:r>
      <w:proofErr w:type="spellStart"/>
      <w:r w:rsidRPr="0050605E">
        <w:rPr>
          <w:rFonts w:ascii="Times New Roman" w:eastAsia="Times New Roman" w:hAnsi="Times New Roman" w:cs="Times New Roman"/>
          <w:sz w:val="24"/>
          <w:szCs w:val="24"/>
          <w:lang w:eastAsia="ru-RU"/>
        </w:rPr>
        <w:t>простирадловий</w:t>
      </w:r>
      <w:proofErr w:type="spellEnd"/>
      <w:r w:rsidRPr="0050605E">
        <w:rPr>
          <w:rFonts w:ascii="Times New Roman" w:eastAsia="Times New Roman" w:hAnsi="Times New Roman" w:cs="Times New Roman"/>
          <w:sz w:val="24"/>
          <w:szCs w:val="24"/>
          <w:lang w:eastAsia="ru-RU"/>
        </w:rPr>
        <w:t xml:space="preserve"> лен), так и декоративного ткачества (жаккардовый лен). Соответственно, промышленность шьет скатерти с учету качества этих тканей. Самым распространенным видом является скатерти из жаккардового льна.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Стойкие красители придают льняным скатертям любого оттенка и окраски. Новая техника прочного окрашивания способствовала возникновению целого направления - художественного печать на холсте. Теперь художники разрабатывают тематические рисунки скатерти (новогодний, праздничный, весенний и т.д.), изготавливаются матрицы и на специальных станках на полотно наносятся рисунки в 3-8 цветах. После соответствующей термической обработки такие скатерти не теряют цвета при стирке и служат прекрасным украшением торгового зала.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Однако для изготовления скатертей используют не только льняное полотно. Появление дорогих, престижных и фешенебельных ресторанов, кафе и баров вызвала новые подходы к сервировки, а следовательно, к использованию белья. Стали применять яркие и изысканные скатерти с непрактичным (не для многоразового использования) тканей - хлопка, шелка, штапеля и т.д. В таких заведениях их используют 1-3 раза и утилизируют.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Больше всего загрязняются скатерти в плоскости крышки стола. В накрытии столов возникло целое направление, а именно - драпировки полотном. Крышку стола обивают мягким сукном и к его краям короткими шипами прикрепляют "юбку" из любой ткани, драпируется (легко складывается в складки). Сама крышка стола покрывается скатертью обычных или уменьшенных размеров, из любой ткани, в зависимости от того, какого вида хотим предоставить стола. "Юбки" изготавливают из шелка, панбархат, крепдешина других тканей, подвергающихся </w:t>
      </w:r>
      <w:proofErr w:type="spellStart"/>
      <w:r w:rsidRPr="0050605E">
        <w:rPr>
          <w:rFonts w:ascii="Times New Roman" w:eastAsia="Times New Roman" w:hAnsi="Times New Roman" w:cs="Times New Roman"/>
          <w:sz w:val="24"/>
          <w:szCs w:val="24"/>
          <w:lang w:eastAsia="ru-RU"/>
        </w:rPr>
        <w:t>драпіруванню</w:t>
      </w:r>
      <w:proofErr w:type="spellEnd"/>
      <w:r w:rsidRPr="0050605E">
        <w:rPr>
          <w:rFonts w:ascii="Times New Roman" w:eastAsia="Times New Roman" w:hAnsi="Times New Roman" w:cs="Times New Roman"/>
          <w:sz w:val="24"/>
          <w:szCs w:val="24"/>
          <w:lang w:eastAsia="ru-RU"/>
        </w:rPr>
        <w:t>. Их комбинируют с различными тканями, украшениями и аксессуарами. Возможности декоративной отделки столов бельем теперь практически неограниченные.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ресторане должно быть достаточно полотенец, которые используют для полировки столовой посуды и приборов.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2C0810"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3F51CF" w:rsidRDefault="002C0810" w:rsidP="0050605E">
      <w:pPr>
        <w:spacing w:after="0" w:line="240" w:lineRule="auto"/>
        <w:ind w:firstLine="709"/>
        <w:jc w:val="both"/>
        <w:rPr>
          <w:rFonts w:ascii="Times New Roman" w:eastAsiaTheme="minorEastAsia" w:hAnsi="Times New Roman" w:cs="Times New Roman"/>
          <w:b/>
          <w:sz w:val="24"/>
          <w:szCs w:val="24"/>
          <w:lang w:eastAsia="ru-RU"/>
        </w:rPr>
      </w:pPr>
    </w:p>
    <w:p w:rsidR="002C0810" w:rsidRPr="002C0810" w:rsidRDefault="002C0810" w:rsidP="0050605E">
      <w:pPr>
        <w:spacing w:after="0" w:line="240" w:lineRule="auto"/>
        <w:ind w:firstLine="709"/>
        <w:jc w:val="both"/>
        <w:rPr>
          <w:rFonts w:ascii="Times New Roman" w:eastAsiaTheme="minorEastAsia" w:hAnsi="Times New Roman" w:cs="Times New Roman"/>
          <w:b/>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Тема 7. Бары. Характеристика и концепции деятельности</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13</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Бары: классификация и характеристика</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2 Основные виды барного обслуживания </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jc w:val="center"/>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1 Бары: классификация и характеристика</w:t>
      </w: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sz w:val="24"/>
          <w:szCs w:val="24"/>
          <w:lang w:eastAsia="ru-RU"/>
        </w:rPr>
        <w:t>Бар</w:t>
      </w:r>
      <w:r w:rsidRPr="0050605E">
        <w:rPr>
          <w:rFonts w:ascii="Times New Roman" w:eastAsia="Times New Roman" w:hAnsi="Times New Roman" w:cs="Times New Roman"/>
          <w:sz w:val="24"/>
          <w:szCs w:val="24"/>
          <w:lang w:eastAsia="ru-RU"/>
        </w:rPr>
        <w:t xml:space="preserve"> – специализированное предприятие для быстрого обслуживания посетителей за барной стойкой наряду с обслуживанием за столиками.  Бары концептуально различают по таким критериям, как: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ассортимент  реализуемой продукции и способ  приготовления – пивной бар, винный бар, коктейль-бар, кофейный бар, гриль-бар, молочный бар и др.</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специфика обслуживания – видео-бар, варьете-бар, казино-бар, офис- бар,  диско- бар, </w:t>
      </w:r>
      <w:proofErr w:type="spellStart"/>
      <w:r w:rsidRPr="0050605E">
        <w:rPr>
          <w:rFonts w:ascii="Times New Roman" w:eastAsia="Times New Roman" w:hAnsi="Times New Roman" w:cs="Times New Roman"/>
          <w:sz w:val="24"/>
          <w:szCs w:val="24"/>
          <w:lang w:eastAsia="ru-RU"/>
        </w:rPr>
        <w:t>таб</w:t>
      </w:r>
      <w:proofErr w:type="spellEnd"/>
      <w:r w:rsidRPr="0050605E">
        <w:rPr>
          <w:rFonts w:ascii="Times New Roman" w:eastAsia="Times New Roman" w:hAnsi="Times New Roman" w:cs="Times New Roman"/>
          <w:sz w:val="24"/>
          <w:szCs w:val="24"/>
          <w:lang w:eastAsia="ru-RU"/>
        </w:rPr>
        <w:t xml:space="preserve"> - бар, паб-бар, </w:t>
      </w:r>
      <w:proofErr w:type="spellStart"/>
      <w:r w:rsidRPr="0050605E">
        <w:rPr>
          <w:rFonts w:ascii="Times New Roman" w:eastAsia="Times New Roman" w:hAnsi="Times New Roman" w:cs="Times New Roman"/>
          <w:sz w:val="24"/>
          <w:szCs w:val="24"/>
          <w:lang w:eastAsia="ru-RU"/>
        </w:rPr>
        <w:t>сервери</w:t>
      </w:r>
      <w:proofErr w:type="spellEnd"/>
      <w:r w:rsidRPr="0050605E">
        <w:rPr>
          <w:rFonts w:ascii="Times New Roman" w:eastAsia="Times New Roman" w:hAnsi="Times New Roman" w:cs="Times New Roman"/>
          <w:sz w:val="24"/>
          <w:szCs w:val="24"/>
          <w:lang w:eastAsia="ru-RU"/>
        </w:rPr>
        <w:t>-бар и др.</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Многие из вышеперечисленных предприятий появились в результате острой рыночной конкуренции, царящей на этом рынке.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b/>
          <w:bCs/>
          <w:sz w:val="24"/>
          <w:szCs w:val="24"/>
          <w:lang w:eastAsia="ru-RU"/>
        </w:rPr>
        <w:t>Таб</w:t>
      </w:r>
      <w:proofErr w:type="spellEnd"/>
      <w:r w:rsidRPr="0050605E">
        <w:rPr>
          <w:rFonts w:ascii="Times New Roman" w:eastAsia="Times New Roman" w:hAnsi="Times New Roman" w:cs="Times New Roman"/>
          <w:b/>
          <w:bCs/>
          <w:sz w:val="24"/>
          <w:szCs w:val="24"/>
          <w:lang w:eastAsia="ru-RU"/>
        </w:rPr>
        <w:t>-бар</w:t>
      </w:r>
      <w:r w:rsidRPr="0050605E">
        <w:rPr>
          <w:rFonts w:ascii="Times New Roman" w:eastAsia="Times New Roman" w:hAnsi="Times New Roman" w:cs="Times New Roman"/>
          <w:sz w:val="24"/>
          <w:szCs w:val="24"/>
          <w:lang w:eastAsia="ru-RU"/>
        </w:rPr>
        <w:t xml:space="preserve"> – предприятие с небольшим ассортиментом продукции. Потребителям предлагается  в основном разливное пиво и спириты (водка, ром, текила), не дорогие напитки, коктейли не делают, обслуживание без официантов барменом. Отличительная черта такого бара: игра в тотализатор. По телевизору по одной из программ обязательно показывают спортивные мероприятия: скачки,  собачьи бега. Посетители прямо в баре делают ставки. Дополнительно могут быть установлены бильярд, игральные автоматы.</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bCs/>
          <w:sz w:val="24"/>
          <w:szCs w:val="24"/>
          <w:lang w:eastAsia="ru-RU"/>
        </w:rPr>
        <w:t>Паб–бар</w:t>
      </w:r>
      <w:r w:rsidRPr="0050605E">
        <w:rPr>
          <w:rFonts w:ascii="Times New Roman" w:eastAsia="Times New Roman" w:hAnsi="Times New Roman" w:cs="Times New Roman"/>
          <w:sz w:val="24"/>
          <w:szCs w:val="24"/>
          <w:lang w:eastAsia="ru-RU"/>
        </w:rPr>
        <w:t xml:space="preserve">, такой же концепции, что и </w:t>
      </w:r>
      <w:proofErr w:type="spellStart"/>
      <w:r w:rsidRPr="0050605E">
        <w:rPr>
          <w:rFonts w:ascii="Times New Roman" w:eastAsia="Times New Roman" w:hAnsi="Times New Roman" w:cs="Times New Roman"/>
          <w:sz w:val="24"/>
          <w:szCs w:val="24"/>
          <w:lang w:eastAsia="ru-RU"/>
        </w:rPr>
        <w:t>таб</w:t>
      </w:r>
      <w:proofErr w:type="spellEnd"/>
      <w:r w:rsidRPr="0050605E">
        <w:rPr>
          <w:rFonts w:ascii="Times New Roman" w:eastAsia="Times New Roman" w:hAnsi="Times New Roman" w:cs="Times New Roman"/>
          <w:sz w:val="24"/>
          <w:szCs w:val="24"/>
          <w:lang w:eastAsia="ru-RU"/>
        </w:rPr>
        <w:t xml:space="preserve">, но с более широким ассортиментом продукции. В баре обслуживают только официанты. Цены выше, чем в </w:t>
      </w:r>
      <w:proofErr w:type="spellStart"/>
      <w:r w:rsidRPr="0050605E">
        <w:rPr>
          <w:rFonts w:ascii="Times New Roman" w:eastAsia="Times New Roman" w:hAnsi="Times New Roman" w:cs="Times New Roman"/>
          <w:sz w:val="24"/>
          <w:szCs w:val="24"/>
          <w:lang w:eastAsia="ru-RU"/>
        </w:rPr>
        <w:t>табе</w:t>
      </w:r>
      <w:proofErr w:type="spellEnd"/>
      <w:r w:rsidRPr="0050605E">
        <w:rPr>
          <w:rFonts w:ascii="Times New Roman" w:eastAsia="Times New Roman" w:hAnsi="Times New Roman" w:cs="Times New Roman"/>
          <w:sz w:val="24"/>
          <w:szCs w:val="24"/>
          <w:lang w:eastAsia="ru-RU"/>
        </w:rPr>
        <w:t>. Обычно пабы бывают по интересам.</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Офис–бар</w:t>
      </w:r>
      <w:r w:rsidRPr="0050605E">
        <w:rPr>
          <w:rFonts w:ascii="Times New Roman" w:eastAsia="Times New Roman" w:hAnsi="Times New Roman" w:cs="Times New Roman"/>
          <w:sz w:val="24"/>
          <w:szCs w:val="24"/>
          <w:lang w:eastAsia="ru-RU"/>
        </w:rPr>
        <w:t xml:space="preserve"> - бар при офисе, где бармены и официанты обслуживают сотрудников фирмы в течение дня. Во время обслуживания переговоров бармен или официант сначала принимает заказ, чтобы не  беспокоить клиента вопросами и не отвлекать от обсуждаемой темы.</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b/>
          <w:bCs/>
          <w:sz w:val="24"/>
          <w:szCs w:val="24"/>
          <w:lang w:eastAsia="ru-RU"/>
        </w:rPr>
        <w:t>Сервери</w:t>
      </w:r>
      <w:proofErr w:type="spellEnd"/>
      <w:r w:rsidRPr="0050605E">
        <w:rPr>
          <w:rFonts w:ascii="Times New Roman" w:eastAsia="Times New Roman" w:hAnsi="Times New Roman" w:cs="Times New Roman"/>
          <w:b/>
          <w:bCs/>
          <w:sz w:val="24"/>
          <w:szCs w:val="24"/>
          <w:lang w:eastAsia="ru-RU"/>
        </w:rPr>
        <w:t xml:space="preserve"> – бар </w:t>
      </w:r>
      <w:r w:rsidRPr="0050605E">
        <w:rPr>
          <w:rFonts w:ascii="Times New Roman" w:eastAsia="Times New Roman" w:hAnsi="Times New Roman" w:cs="Times New Roman"/>
          <w:sz w:val="24"/>
          <w:szCs w:val="24"/>
          <w:lang w:eastAsia="ru-RU"/>
        </w:rPr>
        <w:t>– бар, обслуживающий различные банкеты, приемы по предоплате или по чекам.</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Мобил – бар -</w:t>
      </w:r>
      <w:r w:rsidRPr="0050605E">
        <w:rPr>
          <w:rFonts w:ascii="Times New Roman" w:eastAsia="Times New Roman" w:hAnsi="Times New Roman" w:cs="Times New Roman"/>
          <w:sz w:val="24"/>
          <w:szCs w:val="24"/>
          <w:lang w:eastAsia="ru-RU"/>
        </w:rPr>
        <w:t xml:space="preserve"> передвижной бар.</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Пивной бар</w:t>
      </w:r>
      <w:r w:rsidRPr="0050605E">
        <w:rPr>
          <w:rFonts w:ascii="Times New Roman" w:eastAsia="Times New Roman" w:hAnsi="Times New Roman" w:cs="Times New Roman"/>
          <w:sz w:val="24"/>
          <w:szCs w:val="24"/>
          <w:lang w:eastAsia="ru-RU"/>
        </w:rPr>
        <w:t xml:space="preserve"> - бар, специализирующийся на реализации разнообразного ассортимента пива. На сегодняшний день это одно из наиболее популярных и любимых заведений подобного типа. На них приходится основная доля продаж не только разливного, но и баночного, и бутылочного пива. Составление пивного ассортимента, как правило, диктуется концепцией заведения  и необходимостью поддерживания определенного ценового диапазона. Если это национальный бар, представляющий страну с богатыми пивными традициями (английский, немецкий, чешский, ирландский), то в нем будет много пива преимущественно того же происхождения. В европейских барах в зависимости от уровня цен предлагают в основном либо дорогие импортные сорта, либо, если скажем это русский  бар - преимущественно отечественные.</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Коктейль - бар</w:t>
      </w:r>
      <w:r w:rsidRPr="0050605E">
        <w:rPr>
          <w:rFonts w:ascii="Times New Roman" w:eastAsia="Times New Roman" w:hAnsi="Times New Roman" w:cs="Times New Roman"/>
          <w:sz w:val="24"/>
          <w:szCs w:val="24"/>
          <w:lang w:eastAsia="ru-RU"/>
        </w:rPr>
        <w:t xml:space="preserve"> реализует смешанные напитки (коктейли) в широком ассортименте, коньяки, фрукты, кондитерские изделия,  закуски несложного приготовления. Коктейль, как основная  товарная позиция  коктейль - бара, является наиболее прибыльной частью ассортимента: при продажной цене 7-8 у.е. , его себестоимость редко превышает 2-3у.е. Кроме того, наличие в ассортименте разнообразных коктейлей позволяет лучше реализовывать </w:t>
      </w:r>
      <w:proofErr w:type="spellStart"/>
      <w:r w:rsidRPr="0050605E">
        <w:rPr>
          <w:rFonts w:ascii="Times New Roman" w:eastAsia="Times New Roman" w:hAnsi="Times New Roman" w:cs="Times New Roman"/>
          <w:sz w:val="24"/>
          <w:szCs w:val="24"/>
          <w:lang w:eastAsia="ru-RU"/>
        </w:rPr>
        <w:t>крепкоалкогольные</w:t>
      </w:r>
      <w:proofErr w:type="spellEnd"/>
      <w:r w:rsidRPr="0050605E">
        <w:rPr>
          <w:rFonts w:ascii="Times New Roman" w:eastAsia="Times New Roman" w:hAnsi="Times New Roman" w:cs="Times New Roman"/>
          <w:sz w:val="24"/>
          <w:szCs w:val="24"/>
          <w:lang w:eastAsia="ru-RU"/>
        </w:rPr>
        <w:t xml:space="preserve">  напитки, в том числе ликеры, позиция которых считается слабо продаваемой. Выбор ассортимента в коктейль баре зависит от профиля предприятия, так как данная группа предприятий размещается в основном при ресторанах и ресторанах при гостиницах.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Существует следующая товарная концепция коктейль-баров на сегодняшний день: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xml:space="preserve">     - количество классических коктейлей  и производных от них характеризуется соотношением 50 на 50;</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основной упор делается на алкогольные коктейли;</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доля безалкогольных коктейлей в меню в идеале должно составлять 10-20%;</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обязательно наличие фирменных коктейлей.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 способу приготовления все коктейли можно разделить на 4 группы. Некоторые коктейли готовятся сразу несколькими способами.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БИЛД</w:t>
      </w:r>
      <w:r w:rsidRPr="0050605E">
        <w:rPr>
          <w:rFonts w:ascii="Times New Roman" w:eastAsia="Times New Roman" w:hAnsi="Times New Roman" w:cs="Times New Roman"/>
          <w:sz w:val="24"/>
          <w:szCs w:val="24"/>
          <w:lang w:eastAsia="ru-RU"/>
        </w:rPr>
        <w:t xml:space="preserve"> - метод построения, включающий в себя коктейли, приготовленные непосредственно в питьевом бокале. Если готовят напитки со льдом, то сначала в бокал кладут лед, затем наливается спиртное и потом наполнитель - безалкогольные напитки.</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СТИР</w:t>
      </w:r>
      <w:r w:rsidRPr="0050605E">
        <w:rPr>
          <w:rFonts w:ascii="Times New Roman" w:eastAsia="Times New Roman" w:hAnsi="Times New Roman" w:cs="Times New Roman"/>
          <w:sz w:val="24"/>
          <w:szCs w:val="24"/>
          <w:lang w:eastAsia="ru-RU"/>
        </w:rPr>
        <w:t xml:space="preserve"> - приготовление в смесительном стакане. Применяется для охлаждения легко смешиваемых компонентов. Коктейли, приготовленные этим методом, подаются охлажденными, безо льда, и, как правило, в коктейльной рюмке, которую следует предварительно охладить. Коктейли по этому методу готовятся следующим образом: смесительный бокал наполняется на 2/3 льдом, затем наливаются все компоненты вдоль стенок бокала, перемешиваются барной ложкой вращательным движением в течение 5 - 6 секунд, после чего приготовленный напиток процеживается через </w:t>
      </w:r>
      <w:proofErr w:type="spellStart"/>
      <w:r w:rsidRPr="0050605E">
        <w:rPr>
          <w:rFonts w:ascii="Times New Roman" w:eastAsia="Times New Roman" w:hAnsi="Times New Roman" w:cs="Times New Roman"/>
          <w:sz w:val="24"/>
          <w:szCs w:val="24"/>
          <w:lang w:eastAsia="ru-RU"/>
        </w:rPr>
        <w:t>стейнер</w:t>
      </w:r>
      <w:proofErr w:type="spellEnd"/>
      <w:r w:rsidRPr="0050605E">
        <w:rPr>
          <w:rFonts w:ascii="Times New Roman" w:eastAsia="Times New Roman" w:hAnsi="Times New Roman" w:cs="Times New Roman"/>
          <w:sz w:val="24"/>
          <w:szCs w:val="24"/>
          <w:lang w:eastAsia="ru-RU"/>
        </w:rPr>
        <w:t xml:space="preserve"> в питьевой бокал.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ШЕЙК</w:t>
      </w:r>
      <w:r w:rsidRPr="0050605E">
        <w:rPr>
          <w:rFonts w:ascii="Times New Roman" w:eastAsia="Times New Roman" w:hAnsi="Times New Roman" w:cs="Times New Roman"/>
          <w:sz w:val="24"/>
          <w:szCs w:val="24"/>
          <w:lang w:eastAsia="ru-RU"/>
        </w:rPr>
        <w:t xml:space="preserve"> - метод приготовления в шейкере. Применяется для взбивания трудно смешиваемых компонентов, таких как: ликеры, соки, сиропы, яйца, сливки и т.д. Коктейли в шейкере готовятся так: шейкер заполняется на 2/3 льдом, наливаются компоненты, затем содержимое энергично взбивается продольными движениями до тех пор, пока шейкер не запотеет снаружи. После этого коктейль процеживается в бокал.</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БЛЕНД</w:t>
      </w:r>
      <w:r w:rsidRPr="0050605E">
        <w:rPr>
          <w:rFonts w:ascii="Times New Roman" w:eastAsia="Times New Roman" w:hAnsi="Times New Roman" w:cs="Times New Roman"/>
          <w:sz w:val="24"/>
          <w:szCs w:val="24"/>
          <w:lang w:eastAsia="ru-RU"/>
        </w:rPr>
        <w:t xml:space="preserve"> - применяется для приготовления коктейлей с большим количеством льда, а также для коктейлей с фруктами. Коктейли в блендере готовятся следующим образом: в стакан блендера насыпается необходимое количество льда, наливаются все компоненты, после чего он устанавливается в основание блендера и включается. Когда лед раздробится до однородной снежной массы, коктейль готов и выливается в питьевой бокал вместе со льдом. Если  готовить  коктейль с фруктами, в первую очередь нужно отделить фрукты от кожуры, семечек, косточек, мелко нарезать и положить в стакан блендера, затем положить лед и налить все компоненты. Приготовленный коктейль процедить или слить в бокал (в зависимости от консистенции).  Фрукты лучше использовать с однородной массой: дыню, киви, бананы, клубнику, манго.</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Кофейный бар</w:t>
      </w:r>
      <w:r w:rsidRPr="0050605E">
        <w:rPr>
          <w:rFonts w:ascii="Times New Roman" w:eastAsia="Times New Roman" w:hAnsi="Times New Roman" w:cs="Times New Roman"/>
          <w:sz w:val="24"/>
          <w:szCs w:val="24"/>
          <w:lang w:eastAsia="ru-RU"/>
        </w:rPr>
        <w:t xml:space="preserve">- предприятие с широким ассортиментом кофе и закусок к нему. Охватившая Российскую столицу </w:t>
      </w:r>
      <w:proofErr w:type="spellStart"/>
      <w:r w:rsidRPr="0050605E">
        <w:rPr>
          <w:rFonts w:ascii="Times New Roman" w:eastAsia="Times New Roman" w:hAnsi="Times New Roman" w:cs="Times New Roman"/>
          <w:sz w:val="24"/>
          <w:szCs w:val="24"/>
          <w:lang w:eastAsia="ru-RU"/>
        </w:rPr>
        <w:t>кофемания</w:t>
      </w:r>
      <w:proofErr w:type="spellEnd"/>
      <w:r w:rsidRPr="0050605E">
        <w:rPr>
          <w:rFonts w:ascii="Times New Roman" w:eastAsia="Times New Roman" w:hAnsi="Times New Roman" w:cs="Times New Roman"/>
          <w:sz w:val="24"/>
          <w:szCs w:val="24"/>
          <w:lang w:eastAsia="ru-RU"/>
        </w:rPr>
        <w:t xml:space="preserve">,  продолжает свое триумфальное шествие. Поток желающих выпить чашечку </w:t>
      </w:r>
      <w:proofErr w:type="spellStart"/>
      <w:r w:rsidRPr="0050605E">
        <w:rPr>
          <w:rFonts w:ascii="Times New Roman" w:eastAsia="Times New Roman" w:hAnsi="Times New Roman" w:cs="Times New Roman"/>
          <w:sz w:val="24"/>
          <w:szCs w:val="24"/>
          <w:lang w:eastAsia="ru-RU"/>
        </w:rPr>
        <w:t>эспрессо</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капуччино</w:t>
      </w:r>
      <w:proofErr w:type="spellEnd"/>
      <w:r w:rsidRPr="0050605E">
        <w:rPr>
          <w:rFonts w:ascii="Times New Roman" w:eastAsia="Times New Roman" w:hAnsi="Times New Roman" w:cs="Times New Roman"/>
          <w:sz w:val="24"/>
          <w:szCs w:val="24"/>
          <w:lang w:eastAsia="ru-RU"/>
        </w:rPr>
        <w:t xml:space="preserve"> или </w:t>
      </w:r>
      <w:proofErr w:type="spellStart"/>
      <w:r w:rsidRPr="0050605E">
        <w:rPr>
          <w:rFonts w:ascii="Times New Roman" w:eastAsia="Times New Roman" w:hAnsi="Times New Roman" w:cs="Times New Roman"/>
          <w:sz w:val="24"/>
          <w:szCs w:val="24"/>
          <w:lang w:eastAsia="ru-RU"/>
        </w:rPr>
        <w:t>моккиато</w:t>
      </w:r>
      <w:proofErr w:type="spellEnd"/>
      <w:r w:rsidRPr="0050605E">
        <w:rPr>
          <w:rFonts w:ascii="Times New Roman" w:eastAsia="Times New Roman" w:hAnsi="Times New Roman" w:cs="Times New Roman"/>
          <w:sz w:val="24"/>
          <w:szCs w:val="24"/>
          <w:lang w:eastAsia="ru-RU"/>
        </w:rPr>
        <w:t xml:space="preserve">, наслаждаясь при этом нежным вкусом пирожного или ароматом хорошей сигары, растет. Даже стоящие бок о бок заведения, разные по стилю и атмосфере и  похожие друг на друга неизменным ароматом чудесного </w:t>
      </w:r>
      <w:proofErr w:type="spellStart"/>
      <w:r w:rsidRPr="0050605E">
        <w:rPr>
          <w:rFonts w:ascii="Times New Roman" w:eastAsia="Times New Roman" w:hAnsi="Times New Roman" w:cs="Times New Roman"/>
          <w:sz w:val="24"/>
          <w:szCs w:val="24"/>
          <w:lang w:eastAsia="ru-RU"/>
        </w:rPr>
        <w:t>свежесваренного</w:t>
      </w:r>
      <w:proofErr w:type="spellEnd"/>
      <w:r w:rsidRPr="0050605E">
        <w:rPr>
          <w:rFonts w:ascii="Times New Roman" w:eastAsia="Times New Roman" w:hAnsi="Times New Roman" w:cs="Times New Roman"/>
          <w:sz w:val="24"/>
          <w:szCs w:val="24"/>
          <w:lang w:eastAsia="ru-RU"/>
        </w:rPr>
        <w:t xml:space="preserve"> кофе, находят своих посетителей. Кроме того, кофе- бар или кофейни сочетаются абсолютно со всем - чтением книг, курением сигарет, просмотром кино, что делает позиционирование этого бизнеса еще более доступным.</w:t>
      </w:r>
    </w:p>
    <w:p w:rsidR="0050605E" w:rsidRPr="0050605E" w:rsidRDefault="0050605E" w:rsidP="0050605E">
      <w:pPr>
        <w:spacing w:after="0" w:line="240" w:lineRule="auto"/>
        <w:ind w:left="720"/>
        <w:jc w:val="both"/>
        <w:rPr>
          <w:rFonts w:ascii="Times New Roman" w:eastAsia="Times New Roman" w:hAnsi="Times New Roman" w:cs="Times New Roman"/>
          <w:sz w:val="24"/>
          <w:szCs w:val="24"/>
          <w:lang w:eastAsia="ru-RU"/>
        </w:rPr>
      </w:pPr>
    </w:p>
    <w:p w:rsidR="0050605E" w:rsidRPr="0050605E" w:rsidRDefault="0050605E" w:rsidP="0050605E">
      <w:pPr>
        <w:keepNext/>
        <w:spacing w:after="0" w:line="240" w:lineRule="auto"/>
        <w:ind w:left="720"/>
        <w:jc w:val="center"/>
        <w:outlineLvl w:val="5"/>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b/>
          <w:bCs/>
          <w:sz w:val="24"/>
          <w:szCs w:val="24"/>
          <w:lang w:eastAsia="ru-RU"/>
        </w:rPr>
        <w:t>2 Основные виды барного обслуживания</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Будучи, безусловно, самой творческой ресторанной специальностью, профессия бармена предоставляет выбравшим ее достаточно широкий простор для самореализации. Поэтому из всего богатства и разнообразия барменских стилей очень важно выбрать именно тот, который соответствует особенностям личного характера  и внешним данным. Охарактеризовать барменскую специальность можно исходя из двух параметров - функционального и коммуникативного, то есть – умение приготовить качественный коктейль  и навыки грамотного общения с клиентом. Что касается функциональных особенностей (если не принимать во внимания азы), то различают три основных вида: классический, фристайл и </w:t>
      </w:r>
      <w:proofErr w:type="spellStart"/>
      <w:r w:rsidRPr="0050605E">
        <w:rPr>
          <w:rFonts w:ascii="Times New Roman" w:eastAsia="Times New Roman" w:hAnsi="Times New Roman" w:cs="Times New Roman"/>
          <w:sz w:val="24"/>
          <w:szCs w:val="24"/>
          <w:lang w:eastAsia="ru-RU"/>
        </w:rPr>
        <w:t>спидмиксинг</w:t>
      </w:r>
      <w:proofErr w:type="spellEnd"/>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lastRenderedPageBreak/>
        <w:t>Классический стиль</w:t>
      </w:r>
      <w:r w:rsidRPr="0050605E">
        <w:rPr>
          <w:rFonts w:ascii="Times New Roman" w:eastAsia="Times New Roman" w:hAnsi="Times New Roman" w:cs="Times New Roman"/>
          <w:sz w:val="24"/>
          <w:szCs w:val="24"/>
          <w:lang w:eastAsia="ru-RU"/>
        </w:rPr>
        <w:t xml:space="preserve"> - здесь больше всего ценится консервативность и строгость. Проявляться  это должно во всем: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в одежде, манере приготовления коктейлей. Хотя конечно не стоит переносить  классический стиль на весь предлагаемый  ассортимент. Подобный стиль наиболее востребован в ресторанах « высшего» класса, где дым настоящей «</w:t>
      </w:r>
      <w:proofErr w:type="spellStart"/>
      <w:r w:rsidRPr="0050605E">
        <w:rPr>
          <w:rFonts w:ascii="Times New Roman" w:eastAsia="Times New Roman" w:hAnsi="Times New Roman" w:cs="Times New Roman"/>
          <w:sz w:val="24"/>
          <w:szCs w:val="24"/>
          <w:lang w:eastAsia="ru-RU"/>
        </w:rPr>
        <w:t>гаваны</w:t>
      </w:r>
      <w:proofErr w:type="spellEnd"/>
      <w:r w:rsidRPr="0050605E">
        <w:rPr>
          <w:rFonts w:ascii="Times New Roman" w:eastAsia="Times New Roman" w:hAnsi="Times New Roman" w:cs="Times New Roman"/>
          <w:sz w:val="24"/>
          <w:szCs w:val="24"/>
          <w:lang w:eastAsia="ru-RU"/>
        </w:rPr>
        <w:t>»  смешивается с ароматом дорогих духов. В таком ресторане уместен бармен    с внешностью  и деликатными манерами стареющего плейбоя, умеющего внимательно молчать и мудро улыбаться в седеющие усы. При этом работа за стойкой должна исключать всякие элементы импровизаций и неожиданностей.</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 xml:space="preserve">Фристайл – </w:t>
      </w:r>
      <w:r w:rsidRPr="0050605E">
        <w:rPr>
          <w:rFonts w:ascii="Times New Roman" w:eastAsia="Times New Roman" w:hAnsi="Times New Roman" w:cs="Times New Roman"/>
          <w:sz w:val="24"/>
          <w:szCs w:val="24"/>
          <w:lang w:eastAsia="ru-RU"/>
        </w:rPr>
        <w:t xml:space="preserve">стиль, во многом противоположный классическому. Он подразумевает  </w:t>
      </w:r>
      <w:proofErr w:type="spellStart"/>
      <w:r w:rsidRPr="0050605E">
        <w:rPr>
          <w:rFonts w:ascii="Times New Roman" w:eastAsia="Times New Roman" w:hAnsi="Times New Roman" w:cs="Times New Roman"/>
          <w:sz w:val="24"/>
          <w:szCs w:val="24"/>
          <w:lang w:eastAsia="ru-RU"/>
        </w:rPr>
        <w:t>раскрепощенность</w:t>
      </w:r>
      <w:proofErr w:type="spellEnd"/>
      <w:r w:rsidRPr="0050605E">
        <w:rPr>
          <w:rFonts w:ascii="Times New Roman" w:eastAsia="Times New Roman" w:hAnsi="Times New Roman" w:cs="Times New Roman"/>
          <w:sz w:val="24"/>
          <w:szCs w:val="24"/>
          <w:lang w:eastAsia="ru-RU"/>
        </w:rPr>
        <w:t xml:space="preserve"> и непосредственность. Истоки фристайла лежат во вполне понятном желании бармена обратить на  себя внимание клиента нетрадиционным поведением  за стойкой и тем  самым  выделиться из общей массы коллег и конкурентов. Выражается это в разработке театрализованных трюков, включающих в себя, как правило, одиночное или синхронное жонглирование емкостями, работу с пиротехническими эффектами, тематическое </w:t>
      </w:r>
      <w:proofErr w:type="spellStart"/>
      <w:r w:rsidRPr="0050605E">
        <w:rPr>
          <w:rFonts w:ascii="Times New Roman" w:eastAsia="Times New Roman" w:hAnsi="Times New Roman" w:cs="Times New Roman"/>
          <w:sz w:val="24"/>
          <w:szCs w:val="24"/>
          <w:lang w:eastAsia="ru-RU"/>
        </w:rPr>
        <w:t>костюмирование</w:t>
      </w:r>
      <w:proofErr w:type="spellEnd"/>
      <w:r w:rsidRPr="0050605E">
        <w:rPr>
          <w:rFonts w:ascii="Times New Roman" w:eastAsia="Times New Roman" w:hAnsi="Times New Roman" w:cs="Times New Roman"/>
          <w:sz w:val="24"/>
          <w:szCs w:val="24"/>
          <w:lang w:eastAsia="ru-RU"/>
        </w:rPr>
        <w:t xml:space="preserve"> и пр. Естественно, все  подобные манипуляции выглядят достаточно шумно и весело, порой даже слишком, поэтому данный вид обслуживания в баре подходит в местах большого скопления людей, ночных дискотеках. Здесь он достигает основной цели - привлекает внимание клиента благодаря  яркости  и необычности красочного шоу, которое бармен демонстрирует за своей стойкой.</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b/>
          <w:bCs/>
          <w:sz w:val="24"/>
          <w:szCs w:val="24"/>
          <w:lang w:eastAsia="ru-RU"/>
        </w:rPr>
        <w:t>Спидмиксинг</w:t>
      </w:r>
      <w:proofErr w:type="spellEnd"/>
      <w:r w:rsidRPr="0050605E">
        <w:rPr>
          <w:rFonts w:ascii="Times New Roman" w:eastAsia="Times New Roman" w:hAnsi="Times New Roman" w:cs="Times New Roman"/>
          <w:sz w:val="24"/>
          <w:szCs w:val="24"/>
          <w:lang w:eastAsia="ru-RU"/>
        </w:rPr>
        <w:t>. Мастера этого стиля делают основной упор на быстрое приготовления коктейлей при неукоснительном соблюдении общепринятых стандартов и пропорций.</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p>
    <w:p w:rsidR="0050605E" w:rsidRPr="0050605E" w:rsidRDefault="0050605E" w:rsidP="0050605E">
      <w:pPr>
        <w:keepNext/>
        <w:spacing w:after="0" w:line="240" w:lineRule="auto"/>
        <w:outlineLvl w:val="1"/>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b/>
          <w:bCs/>
          <w:sz w:val="24"/>
          <w:szCs w:val="24"/>
          <w:lang w:eastAsia="ru-RU"/>
        </w:rPr>
        <w:t>Лекция 14.</w:t>
      </w:r>
    </w:p>
    <w:p w:rsidR="0050605E" w:rsidRPr="0050605E" w:rsidRDefault="0050605E" w:rsidP="0050605E">
      <w:pPr>
        <w:keepNext/>
        <w:spacing w:after="0" w:line="240" w:lineRule="auto"/>
        <w:outlineLvl w:val="1"/>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b/>
          <w:bCs/>
          <w:sz w:val="24"/>
          <w:szCs w:val="24"/>
          <w:lang w:eastAsia="ru-RU"/>
        </w:rPr>
        <w:t>3 Виды оборудования и инвентаря для баров</w:t>
      </w:r>
    </w:p>
    <w:p w:rsidR="0050605E" w:rsidRPr="0050605E" w:rsidRDefault="0050605E" w:rsidP="0050605E">
      <w:pPr>
        <w:spacing w:after="0" w:line="240" w:lineRule="auto"/>
        <w:jc w:val="center"/>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Существуют три основных направления в назначении барных стоек, соответствующих выбранной концепции: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«ЗАЛ»    - изысканный стиль    в ресторане, клубе,  ночном баре.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«ПАБ» - уют и настроение в пивных, гриль - барах.</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«СИТИ» - легкое и современное решение  для дневного бара, диско-бара.</w:t>
      </w:r>
    </w:p>
    <w:p w:rsidR="0050605E" w:rsidRPr="0050605E" w:rsidRDefault="0050605E" w:rsidP="0050605E">
      <w:pPr>
        <w:spacing w:after="0" w:line="36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Ни один бар не обходится без барной стойки, ведь это один из главных элементов настоящего бара. Барная стойка включает в себя следующие основные элементы: модуль передней линии, модуль задней линии, верхний ярус на опорных колоннах.</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Передняя линия – то, без чего барная стойка не может существовать в принципе. Именно за ней работает бармен, искусно смешивая и разливая напитки, здесь же сидят на высоких табуретах посетители. </w:t>
      </w:r>
    </w:p>
    <w:p w:rsidR="0050605E" w:rsidRPr="0050605E" w:rsidRDefault="0050605E" w:rsidP="0050605E">
      <w:pPr>
        <w:tabs>
          <w:tab w:val="left" w:pos="720"/>
        </w:tabs>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Передняя линия барной стойки состоит из базового модуля, специального модуля под </w:t>
      </w:r>
      <w:proofErr w:type="spellStart"/>
      <w:r w:rsidRPr="0050605E">
        <w:rPr>
          <w:rFonts w:ascii="Times New Roman" w:eastAsia="Times New Roman" w:hAnsi="Times New Roman" w:cs="Times New Roman"/>
          <w:sz w:val="24"/>
          <w:szCs w:val="24"/>
          <w:lang w:eastAsia="ru-RU"/>
        </w:rPr>
        <w:t>кофемашину</w:t>
      </w:r>
      <w:proofErr w:type="spellEnd"/>
      <w:r w:rsidRPr="0050605E">
        <w:rPr>
          <w:rFonts w:ascii="Times New Roman" w:eastAsia="Times New Roman" w:hAnsi="Times New Roman" w:cs="Times New Roman"/>
          <w:sz w:val="24"/>
          <w:szCs w:val="24"/>
          <w:lang w:eastAsia="ru-RU"/>
        </w:rPr>
        <w:t xml:space="preserve">. Базовый модуль скомплектован мойкой, держателем для бутылок, местом под </w:t>
      </w:r>
      <w:proofErr w:type="spellStart"/>
      <w:r w:rsidRPr="0050605E">
        <w:rPr>
          <w:rFonts w:ascii="Times New Roman" w:eastAsia="Times New Roman" w:hAnsi="Times New Roman" w:cs="Times New Roman"/>
          <w:sz w:val="24"/>
          <w:szCs w:val="24"/>
          <w:lang w:eastAsia="ru-RU"/>
        </w:rPr>
        <w:t>кофемашину</w:t>
      </w:r>
      <w:proofErr w:type="spellEnd"/>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val="en-US" w:eastAsia="ru-RU"/>
        </w:rPr>
        <w:t>Magic</w:t>
      </w: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val="en-US" w:eastAsia="ru-RU"/>
        </w:rPr>
        <w:t>Roma</w:t>
      </w:r>
      <w:r w:rsidRPr="0050605E">
        <w:rPr>
          <w:rFonts w:ascii="Times New Roman" w:eastAsia="Times New Roman" w:hAnsi="Times New Roman" w:cs="Times New Roman"/>
          <w:sz w:val="24"/>
          <w:szCs w:val="24"/>
          <w:lang w:eastAsia="ru-RU"/>
        </w:rPr>
        <w:t xml:space="preserve">). В базовый модуль также встраивается </w:t>
      </w:r>
      <w:proofErr w:type="spellStart"/>
      <w:r w:rsidRPr="0050605E">
        <w:rPr>
          <w:rFonts w:ascii="Times New Roman" w:eastAsia="Times New Roman" w:hAnsi="Times New Roman" w:cs="Times New Roman"/>
          <w:sz w:val="24"/>
          <w:szCs w:val="24"/>
          <w:lang w:eastAsia="ru-RU"/>
        </w:rPr>
        <w:t>льдогенератор</w:t>
      </w:r>
      <w:proofErr w:type="spellEnd"/>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lang w:val="en-US" w:eastAsia="ru-RU"/>
        </w:rPr>
        <w:t>LUXIA</w:t>
      </w:r>
      <w:r w:rsidRPr="0050605E">
        <w:rPr>
          <w:rFonts w:ascii="Times New Roman" w:eastAsia="Times New Roman" w:hAnsi="Times New Roman" w:cs="Times New Roman"/>
          <w:sz w:val="24"/>
          <w:szCs w:val="24"/>
          <w:lang w:eastAsia="ru-RU"/>
        </w:rPr>
        <w:t xml:space="preserve">), охладитель бутилированных напитков, посудомоечная машина, а также нейтральный шкаф для хранения посуды, салфеток, столовых приборов, а также аксессуаров бармена (джиггер, дозатор, штопор, барменский нож, шейкер, </w:t>
      </w:r>
      <w:proofErr w:type="spellStart"/>
      <w:r w:rsidRPr="0050605E">
        <w:rPr>
          <w:rFonts w:ascii="Times New Roman" w:eastAsia="Times New Roman" w:hAnsi="Times New Roman" w:cs="Times New Roman"/>
          <w:sz w:val="24"/>
          <w:szCs w:val="24"/>
          <w:lang w:eastAsia="ru-RU"/>
        </w:rPr>
        <w:t>стрейнер</w:t>
      </w:r>
      <w:proofErr w:type="spellEnd"/>
      <w:r w:rsidRPr="0050605E">
        <w:rPr>
          <w:rFonts w:ascii="Times New Roman" w:eastAsia="Times New Roman" w:hAnsi="Times New Roman" w:cs="Times New Roman"/>
          <w:sz w:val="24"/>
          <w:szCs w:val="24"/>
          <w:lang w:eastAsia="ru-RU"/>
        </w:rPr>
        <w:t xml:space="preserve"> и др.).</w:t>
      </w:r>
    </w:p>
    <w:p w:rsidR="0050605E" w:rsidRPr="0050605E" w:rsidRDefault="0050605E" w:rsidP="0050605E">
      <w:pPr>
        <w:tabs>
          <w:tab w:val="left" w:pos="720"/>
        </w:tabs>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Для снижения </w:t>
      </w:r>
      <w:proofErr w:type="spellStart"/>
      <w:r w:rsidRPr="0050605E">
        <w:rPr>
          <w:rFonts w:ascii="Times New Roman" w:eastAsia="Times New Roman" w:hAnsi="Times New Roman" w:cs="Times New Roman"/>
          <w:sz w:val="24"/>
          <w:szCs w:val="24"/>
          <w:lang w:eastAsia="ru-RU"/>
        </w:rPr>
        <w:t>травмоопасности</w:t>
      </w:r>
      <w:proofErr w:type="spellEnd"/>
      <w:r w:rsidRPr="0050605E">
        <w:rPr>
          <w:rFonts w:ascii="Times New Roman" w:eastAsia="Times New Roman" w:hAnsi="Times New Roman" w:cs="Times New Roman"/>
          <w:sz w:val="24"/>
          <w:szCs w:val="24"/>
          <w:lang w:eastAsia="ru-RU"/>
        </w:rPr>
        <w:t xml:space="preserve"> работы бармена, который находится в постоянном движении на небольшой площади, дверцы и ящики встраиваемых шкафов снабжены магнитными защелками и удобными, утопленными в поверхность двери, ручками, а внутренние углы шкафов имеют округлую форму, что весьма упрощает уборку и повышает гигиеничность оборудования. </w:t>
      </w:r>
    </w:p>
    <w:p w:rsidR="0050605E" w:rsidRPr="0050605E" w:rsidRDefault="0050605E" w:rsidP="0050605E">
      <w:pPr>
        <w:tabs>
          <w:tab w:val="left" w:pos="720"/>
        </w:tabs>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xml:space="preserve">Современный дизайн витрины и подсветка позволяют представить часть ассортимента предлагаемого баром максимально привлекательно для посетителей. В качестве материала для гостевой столешницы использовано дерево, для рабочей столешницы – высококачественная нержавеющая сталь. </w:t>
      </w:r>
    </w:p>
    <w:p w:rsidR="0050605E" w:rsidRPr="0050605E" w:rsidRDefault="0050605E" w:rsidP="0050605E">
      <w:pPr>
        <w:tabs>
          <w:tab w:val="left" w:pos="720"/>
        </w:tabs>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Передняя линия со стороны посетителей снабжена подставками для ног, которые делают пребывание посетителей за стойкой более комфортным, также они служат элементом интерьера.</w:t>
      </w:r>
    </w:p>
    <w:p w:rsidR="0050605E" w:rsidRPr="0050605E" w:rsidRDefault="0050605E" w:rsidP="0050605E">
      <w:pPr>
        <w:spacing w:before="100" w:after="10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7456" behindDoc="1" locked="0" layoutInCell="1" allowOverlap="1" wp14:anchorId="39E8900A" wp14:editId="29EA99F7">
            <wp:simplePos x="0" y="0"/>
            <wp:positionH relativeFrom="column">
              <wp:posOffset>245745</wp:posOffset>
            </wp:positionH>
            <wp:positionV relativeFrom="paragraph">
              <wp:posOffset>821055</wp:posOffset>
            </wp:positionV>
            <wp:extent cx="819150" cy="1114425"/>
            <wp:effectExtent l="4762" t="0" r="4763" b="4762"/>
            <wp:wrapThrough wrapText="bothSides">
              <wp:wrapPolygon edited="0">
                <wp:start x="126" y="21692"/>
                <wp:lineTo x="21223" y="21692"/>
                <wp:lineTo x="21223" y="277"/>
                <wp:lineTo x="126" y="277"/>
                <wp:lineTo x="126" y="21692"/>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819150" cy="1114425"/>
                    </a:xfrm>
                    <a:prstGeom prst="rect">
                      <a:avLst/>
                    </a:prstGeom>
                    <a:noFill/>
                  </pic:spPr>
                </pic:pic>
              </a:graphicData>
            </a:graphic>
            <wp14:sizeRelH relativeFrom="page">
              <wp14:pctWidth>0</wp14:pctWidth>
            </wp14:sizeRelH>
            <wp14:sizeRelV relativeFrom="page">
              <wp14:pctHeight>0</wp14:pctHeight>
            </wp14:sizeRelV>
          </wp:anchor>
        </w:drawing>
      </w:r>
      <w:r w:rsidRPr="0050605E">
        <w:rPr>
          <w:rFonts w:ascii="Times New Roman" w:eastAsia="Times New Roman" w:hAnsi="Times New Roman" w:cs="Times New Roman"/>
          <w:sz w:val="24"/>
          <w:szCs w:val="24"/>
          <w:lang w:eastAsia="ru-RU"/>
        </w:rPr>
        <w:t xml:space="preserve">Так же сложно представить бармена за работой без такого необходимого инвентаря, как: </w:t>
      </w:r>
      <w:proofErr w:type="spellStart"/>
      <w:r w:rsidRPr="0050605E">
        <w:rPr>
          <w:rFonts w:ascii="Times New Roman" w:eastAsia="Times New Roman" w:hAnsi="Times New Roman" w:cs="Times New Roman"/>
          <w:sz w:val="24"/>
          <w:szCs w:val="24"/>
          <w:lang w:eastAsia="ru-RU"/>
        </w:rPr>
        <w:t>стрейнер</w:t>
      </w:r>
      <w:proofErr w:type="spellEnd"/>
      <w:r w:rsidRPr="0050605E">
        <w:rPr>
          <w:rFonts w:ascii="Times New Roman" w:eastAsia="Times New Roman" w:hAnsi="Times New Roman" w:cs="Times New Roman"/>
          <w:sz w:val="24"/>
          <w:szCs w:val="24"/>
          <w:lang w:eastAsia="ru-RU"/>
        </w:rPr>
        <w:t xml:space="preserve"> - инструмент, с помощью которого можно отделить желток яйца от белка или отфильтровать лед; </w:t>
      </w:r>
      <w:proofErr w:type="spellStart"/>
      <w:r w:rsidRPr="0050605E">
        <w:rPr>
          <w:rFonts w:ascii="Times New Roman" w:eastAsia="Times New Roman" w:hAnsi="Times New Roman" w:cs="Times New Roman"/>
          <w:sz w:val="24"/>
          <w:szCs w:val="24"/>
          <w:lang w:eastAsia="ru-RU"/>
        </w:rPr>
        <w:t>риммер</w:t>
      </w:r>
      <w:proofErr w:type="spellEnd"/>
      <w:r w:rsidRPr="0050605E">
        <w:rPr>
          <w:rFonts w:ascii="Times New Roman" w:eastAsia="Times New Roman" w:hAnsi="Times New Roman" w:cs="Times New Roman"/>
          <w:sz w:val="24"/>
          <w:szCs w:val="24"/>
          <w:lang w:eastAsia="ru-RU"/>
        </w:rPr>
        <w:t xml:space="preserve"> – прибор, позволяющий делать ободок по верхней грани стакана; джиггер, дозатор, штопор, барменский нож и др.</w:t>
      </w:r>
    </w:p>
    <w:p w:rsidR="0050605E" w:rsidRPr="0050605E" w:rsidRDefault="0050605E" w:rsidP="0050605E">
      <w:pPr>
        <w:spacing w:before="100" w:after="100" w:line="240" w:lineRule="auto"/>
        <w:ind w:left="1416" w:firstLine="708"/>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b/>
          <w:bCs/>
          <w:sz w:val="24"/>
          <w:szCs w:val="24"/>
          <w:lang w:eastAsia="ru-RU"/>
        </w:rPr>
        <w:t>Стрейнер</w:t>
      </w:r>
      <w:proofErr w:type="spellEnd"/>
      <w:r w:rsidRPr="0050605E">
        <w:rPr>
          <w:rFonts w:ascii="Times New Roman" w:eastAsia="Times New Roman" w:hAnsi="Times New Roman" w:cs="Times New Roman"/>
          <w:sz w:val="24"/>
          <w:szCs w:val="24"/>
          <w:lang w:eastAsia="ru-RU"/>
        </w:rPr>
        <w:t xml:space="preserve">. Мерная посуда. Джиггер. </w:t>
      </w:r>
      <w:proofErr w:type="spellStart"/>
      <w:r w:rsidRPr="0050605E">
        <w:rPr>
          <w:rFonts w:ascii="Times New Roman" w:eastAsia="Times New Roman" w:hAnsi="Times New Roman" w:cs="Times New Roman"/>
          <w:sz w:val="24"/>
          <w:szCs w:val="24"/>
          <w:lang w:eastAsia="ru-RU"/>
        </w:rPr>
        <w:t>Унцовка</w:t>
      </w:r>
      <w:proofErr w:type="spellEnd"/>
      <w:r w:rsidRPr="0050605E">
        <w:rPr>
          <w:rFonts w:ascii="Times New Roman" w:eastAsia="Times New Roman" w:hAnsi="Times New Roman" w:cs="Times New Roman"/>
          <w:sz w:val="24"/>
          <w:szCs w:val="24"/>
          <w:lang w:eastAsia="ru-RU"/>
        </w:rPr>
        <w:t xml:space="preserve">. Мензурки. </w:t>
      </w:r>
    </w:p>
    <w:p w:rsidR="0050605E" w:rsidRPr="0050605E" w:rsidRDefault="0050605E" w:rsidP="0050605E">
      <w:pPr>
        <w:spacing w:after="0" w:line="360" w:lineRule="auto"/>
        <w:ind w:right="-105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59264" behindDoc="1" locked="0" layoutInCell="1" allowOverlap="1" wp14:anchorId="2C2F38FE" wp14:editId="2AAA341A">
            <wp:simplePos x="0" y="0"/>
            <wp:positionH relativeFrom="column">
              <wp:posOffset>3383915</wp:posOffset>
            </wp:positionH>
            <wp:positionV relativeFrom="paragraph">
              <wp:posOffset>132080</wp:posOffset>
            </wp:positionV>
            <wp:extent cx="537845" cy="1236980"/>
            <wp:effectExtent l="0" t="6667" r="7937" b="7938"/>
            <wp:wrapThrough wrapText="bothSides">
              <wp:wrapPolygon edited="0">
                <wp:start x="-268" y="21484"/>
                <wp:lineTo x="21154" y="21484"/>
                <wp:lineTo x="21154" y="194"/>
                <wp:lineTo x="-268" y="194"/>
                <wp:lineTo x="-268" y="21484"/>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537845" cy="1236980"/>
                    </a:xfrm>
                    <a:prstGeom prst="rect">
                      <a:avLst/>
                    </a:prstGeom>
                    <a:noFill/>
                  </pic:spPr>
                </pic:pic>
              </a:graphicData>
            </a:graphic>
            <wp14:sizeRelH relativeFrom="page">
              <wp14:pctWidth>0</wp14:pctWidth>
            </wp14:sizeRelH>
            <wp14:sizeRelV relativeFrom="page">
              <wp14:pctHeight>0</wp14:pctHeight>
            </wp14:sizeRelV>
          </wp:anchor>
        </w:drawing>
      </w:r>
    </w:p>
    <w:p w:rsidR="0050605E" w:rsidRPr="0050605E" w:rsidRDefault="0050605E" w:rsidP="0050605E">
      <w:pPr>
        <w:spacing w:after="0" w:line="360" w:lineRule="auto"/>
        <w:ind w:left="-567" w:right="-1050" w:firstLine="567"/>
        <w:jc w:val="both"/>
        <w:rPr>
          <w:rFonts w:ascii="Times New Roman" w:eastAsia="Times New Roman" w:hAnsi="Times New Roman" w:cs="Times New Roman"/>
          <w:sz w:val="24"/>
          <w:szCs w:val="24"/>
          <w:lang w:eastAsia="ru-RU"/>
        </w:rPr>
      </w:pPr>
    </w:p>
    <w:p w:rsidR="0050605E" w:rsidRPr="0050605E" w:rsidRDefault="0050605E" w:rsidP="0050605E">
      <w:pPr>
        <w:spacing w:after="0" w:line="360" w:lineRule="auto"/>
        <w:ind w:left="-567" w:right="-1050" w:firstLine="567"/>
        <w:jc w:val="both"/>
        <w:rPr>
          <w:rFonts w:ascii="Times New Roman" w:eastAsia="Times New Roman" w:hAnsi="Times New Roman" w:cs="Times New Roman"/>
          <w:sz w:val="24"/>
          <w:szCs w:val="24"/>
          <w:lang w:eastAsia="ru-RU"/>
        </w:rPr>
      </w:pP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before="100" w:after="100" w:line="240" w:lineRule="auto"/>
        <w:ind w:firstLine="708"/>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Барная ложка</w:t>
      </w:r>
      <w:r w:rsidRPr="0050605E">
        <w:rPr>
          <w:rFonts w:ascii="Times New Roman" w:eastAsia="Times New Roman" w:hAnsi="Times New Roman" w:cs="Times New Roman"/>
          <w:sz w:val="24"/>
          <w:szCs w:val="24"/>
          <w:lang w:eastAsia="ru-RU"/>
        </w:rPr>
        <w:t>. Применяется для приготовления слоистых коктейлей; пестиком можно растирать  сахар, мяту и т.п.</w:t>
      </w:r>
    </w:p>
    <w:p w:rsidR="0050605E" w:rsidRPr="0050605E" w:rsidRDefault="0050605E" w:rsidP="0050605E">
      <w:pPr>
        <w:spacing w:after="0" w:line="36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0288" behindDoc="1" locked="0" layoutInCell="1" allowOverlap="1" wp14:anchorId="3913B032" wp14:editId="435B3C2A">
            <wp:simplePos x="0" y="0"/>
            <wp:positionH relativeFrom="column">
              <wp:posOffset>137160</wp:posOffset>
            </wp:positionH>
            <wp:positionV relativeFrom="paragraph">
              <wp:posOffset>196850</wp:posOffset>
            </wp:positionV>
            <wp:extent cx="672465" cy="1566545"/>
            <wp:effectExtent l="0" t="0" r="0" b="0"/>
            <wp:wrapThrough wrapText="bothSides">
              <wp:wrapPolygon edited="0">
                <wp:start x="0" y="0"/>
                <wp:lineTo x="0" y="21276"/>
                <wp:lineTo x="20805" y="21276"/>
                <wp:lineTo x="20805"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2465" cy="1566545"/>
                    </a:xfrm>
                    <a:prstGeom prst="rect">
                      <a:avLst/>
                    </a:prstGeom>
                    <a:noFill/>
                  </pic:spPr>
                </pic:pic>
              </a:graphicData>
            </a:graphic>
            <wp14:sizeRelH relativeFrom="page">
              <wp14:pctWidth>0</wp14:pctWidth>
            </wp14:sizeRelH>
            <wp14:sizeRelV relativeFrom="page">
              <wp14:pctHeight>0</wp14:pctHeight>
            </wp14:sizeRelV>
          </wp:anchor>
        </w:drawing>
      </w: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ind w:left="1410"/>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Шейкер</w:t>
      </w:r>
      <w:r w:rsidRPr="0050605E">
        <w:rPr>
          <w:rFonts w:ascii="Times New Roman" w:eastAsia="Times New Roman" w:hAnsi="Times New Roman" w:cs="Times New Roman"/>
          <w:sz w:val="24"/>
          <w:szCs w:val="24"/>
          <w:lang w:eastAsia="ru-RU"/>
        </w:rPr>
        <w:t xml:space="preserve"> – применяется для приготовления коктейлей.                         Наиболее известны 2 вида:</w:t>
      </w:r>
    </w:p>
    <w:p w:rsidR="0050605E" w:rsidRPr="0050605E" w:rsidRDefault="0050605E" w:rsidP="0050605E">
      <w:pPr>
        <w:spacing w:after="0" w:line="240" w:lineRule="auto"/>
        <w:ind w:left="1410"/>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u w:val="single"/>
          <w:lang w:eastAsia="ru-RU"/>
        </w:rPr>
        <w:t xml:space="preserve"> Американский</w:t>
      </w:r>
      <w:r w:rsidRPr="0050605E">
        <w:rPr>
          <w:rFonts w:ascii="Times New Roman" w:eastAsia="Times New Roman" w:hAnsi="Times New Roman" w:cs="Times New Roman"/>
          <w:sz w:val="24"/>
          <w:szCs w:val="24"/>
          <w:lang w:eastAsia="ru-RU"/>
        </w:rPr>
        <w:t xml:space="preserve"> - состоит из двух стаканов, один из      которых стеклянный,  другой - металлический. Стеклянный стакан по диаметру меньше металлического и вставляется внутрь. В комплект к американскому шейкеру обязательно должен входить </w:t>
      </w:r>
      <w:proofErr w:type="spellStart"/>
      <w:r w:rsidRPr="0050605E">
        <w:rPr>
          <w:rFonts w:ascii="Times New Roman" w:eastAsia="Times New Roman" w:hAnsi="Times New Roman" w:cs="Times New Roman"/>
          <w:sz w:val="24"/>
          <w:szCs w:val="24"/>
          <w:lang w:eastAsia="ru-RU"/>
        </w:rPr>
        <w:t>стрейнер</w:t>
      </w:r>
      <w:proofErr w:type="spellEnd"/>
      <w:r w:rsidRPr="0050605E">
        <w:rPr>
          <w:rFonts w:ascii="Times New Roman" w:eastAsia="Times New Roman" w:hAnsi="Times New Roman" w:cs="Times New Roman"/>
          <w:sz w:val="24"/>
          <w:szCs w:val="24"/>
          <w:lang w:eastAsia="ru-RU"/>
        </w:rPr>
        <w:t>.</w:t>
      </w:r>
      <w:r w:rsidRPr="0050605E">
        <w:rPr>
          <w:rFonts w:ascii="Times New Roman" w:eastAsia="Times New Roman" w:hAnsi="Times New Roman" w:cs="Times New Roman"/>
          <w:sz w:val="24"/>
          <w:szCs w:val="24"/>
          <w:lang w:eastAsia="ru-RU"/>
        </w:rPr>
        <w:br/>
        <w:t xml:space="preserve">       </w:t>
      </w:r>
      <w:r w:rsidRPr="0050605E">
        <w:rPr>
          <w:rFonts w:ascii="Times New Roman" w:eastAsia="Times New Roman" w:hAnsi="Times New Roman" w:cs="Times New Roman"/>
          <w:sz w:val="24"/>
          <w:szCs w:val="24"/>
          <w:u w:val="single"/>
          <w:lang w:eastAsia="ru-RU"/>
        </w:rPr>
        <w:t xml:space="preserve"> Стандартный</w:t>
      </w:r>
      <w:r w:rsidRPr="0050605E">
        <w:rPr>
          <w:rFonts w:ascii="Times New Roman" w:eastAsia="Times New Roman" w:hAnsi="Times New Roman" w:cs="Times New Roman"/>
          <w:sz w:val="24"/>
          <w:szCs w:val="24"/>
          <w:lang w:eastAsia="ru-RU"/>
        </w:rPr>
        <w:t xml:space="preserve"> - состоит из трех металлических частей:  </w:t>
      </w:r>
    </w:p>
    <w:p w:rsidR="0050605E" w:rsidRPr="0050605E" w:rsidRDefault="0050605E" w:rsidP="0050605E">
      <w:pPr>
        <w:spacing w:after="0" w:line="240" w:lineRule="auto"/>
        <w:ind w:left="720"/>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 xml:space="preserve"> </w:t>
      </w:r>
      <w:r w:rsidRPr="0050605E">
        <w:rPr>
          <w:rFonts w:ascii="Times New Roman" w:eastAsia="Times New Roman" w:hAnsi="Times New Roman" w:cs="Times New Roman"/>
          <w:b/>
          <w:bCs/>
          <w:sz w:val="24"/>
          <w:szCs w:val="24"/>
          <w:lang w:eastAsia="ru-RU"/>
        </w:rPr>
        <w:tab/>
        <w:t xml:space="preserve"> </w:t>
      </w:r>
      <w:r w:rsidRPr="0050605E">
        <w:rPr>
          <w:rFonts w:ascii="Times New Roman" w:eastAsia="Times New Roman" w:hAnsi="Times New Roman" w:cs="Times New Roman"/>
          <w:sz w:val="24"/>
          <w:szCs w:val="24"/>
          <w:lang w:eastAsia="ru-RU"/>
        </w:rPr>
        <w:t>стакана, большой крышки с ситом и маленькой крышки.</w:t>
      </w:r>
    </w:p>
    <w:p w:rsidR="0050605E" w:rsidRPr="0050605E" w:rsidRDefault="0050605E" w:rsidP="0050605E">
      <w:pPr>
        <w:spacing w:after="0" w:line="240" w:lineRule="auto"/>
        <w:ind w:left="720"/>
        <w:rPr>
          <w:rFonts w:ascii="Times New Roman" w:eastAsia="Times New Roman" w:hAnsi="Times New Roman" w:cs="Times New Roman"/>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1312" behindDoc="1" locked="0" layoutInCell="1" allowOverlap="1" wp14:anchorId="27F447F1" wp14:editId="6178AAA3">
            <wp:simplePos x="0" y="0"/>
            <wp:positionH relativeFrom="column">
              <wp:posOffset>142875</wp:posOffset>
            </wp:positionH>
            <wp:positionV relativeFrom="paragraph">
              <wp:posOffset>22860</wp:posOffset>
            </wp:positionV>
            <wp:extent cx="718820" cy="1143000"/>
            <wp:effectExtent l="0" t="0" r="5080" b="0"/>
            <wp:wrapThrough wrapText="bothSides">
              <wp:wrapPolygon edited="0">
                <wp:start x="0" y="0"/>
                <wp:lineTo x="0" y="21240"/>
                <wp:lineTo x="21180" y="21240"/>
                <wp:lineTo x="21180"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8820" cy="1143000"/>
                    </a:xfrm>
                    <a:prstGeom prst="rect">
                      <a:avLst/>
                    </a:prstGeom>
                    <a:noFill/>
                  </pic:spPr>
                </pic:pic>
              </a:graphicData>
            </a:graphic>
            <wp14:sizeRelH relativeFrom="page">
              <wp14:pctWidth>0</wp14:pctWidth>
            </wp14:sizeRelH>
            <wp14:sizeRelV relativeFrom="page">
              <wp14:pctHeight>0</wp14:pctHeight>
            </wp14:sizeRelV>
          </wp:anchor>
        </w:drawing>
      </w:r>
    </w:p>
    <w:p w:rsidR="0050605E" w:rsidRPr="0050605E" w:rsidRDefault="0050605E" w:rsidP="0050605E">
      <w:pPr>
        <w:spacing w:after="0" w:line="240" w:lineRule="auto"/>
        <w:ind w:left="1276" w:hanging="567"/>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Смесительный стакан</w:t>
      </w:r>
      <w:r w:rsidRPr="0050605E">
        <w:rPr>
          <w:rFonts w:ascii="Times New Roman" w:eastAsia="Times New Roman" w:hAnsi="Times New Roman" w:cs="Times New Roman"/>
          <w:sz w:val="24"/>
          <w:szCs w:val="24"/>
          <w:lang w:eastAsia="ru-RU"/>
        </w:rPr>
        <w:t xml:space="preserve"> – применяется для приготовления коктейлей из легко смешиваемых компонентов. Представляет собой большой стеклянный стакан с толстыми стенками. В качестве смесительного стакана можно использовать стеклянный стакан от   американского шейкера.</w:t>
      </w: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2336" behindDoc="1" locked="0" layoutInCell="1" allowOverlap="1" wp14:anchorId="0217BCF1" wp14:editId="63B82B30">
            <wp:simplePos x="0" y="0"/>
            <wp:positionH relativeFrom="column">
              <wp:posOffset>4298950</wp:posOffset>
            </wp:positionH>
            <wp:positionV relativeFrom="paragraph">
              <wp:posOffset>-266065</wp:posOffset>
            </wp:positionV>
            <wp:extent cx="510540" cy="1541145"/>
            <wp:effectExtent l="0" t="953" r="2858" b="2857"/>
            <wp:wrapThrough wrapText="bothSides">
              <wp:wrapPolygon edited="0">
                <wp:start x="-40" y="21587"/>
                <wp:lineTo x="20915" y="21587"/>
                <wp:lineTo x="20915" y="227"/>
                <wp:lineTo x="-40" y="227"/>
                <wp:lineTo x="-40" y="21587"/>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510540" cy="1541145"/>
                    </a:xfrm>
                    <a:prstGeom prst="rect">
                      <a:avLst/>
                    </a:prstGeom>
                    <a:noFill/>
                  </pic:spPr>
                </pic:pic>
              </a:graphicData>
            </a:graphic>
            <wp14:sizeRelH relativeFrom="page">
              <wp14:pctWidth>0</wp14:pctWidth>
            </wp14:sizeRelH>
            <wp14:sizeRelV relativeFrom="page">
              <wp14:pctHeight>0</wp14:pctHeight>
            </wp14:sizeRelV>
          </wp:anchor>
        </w:drawing>
      </w:r>
      <w:r w:rsidRPr="0050605E">
        <w:rPr>
          <w:rFonts w:ascii="Times New Roman" w:eastAsia="Times New Roman" w:hAnsi="Times New Roman" w:cs="Times New Roman"/>
          <w:b/>
          <w:bCs/>
          <w:sz w:val="24"/>
          <w:szCs w:val="24"/>
          <w:lang w:eastAsia="ru-RU"/>
        </w:rPr>
        <w:t>Барный нож</w:t>
      </w:r>
      <w:r w:rsidRPr="0050605E">
        <w:rPr>
          <w:rFonts w:ascii="Times New Roman" w:eastAsia="Times New Roman" w:hAnsi="Times New Roman" w:cs="Times New Roman"/>
          <w:sz w:val="24"/>
          <w:szCs w:val="24"/>
          <w:lang w:eastAsia="ru-RU"/>
        </w:rPr>
        <w:t xml:space="preserve"> – применяется для нарезки фруктов и приготовления из них украшений. </w:t>
      </w:r>
    </w:p>
    <w:p w:rsidR="0050605E" w:rsidRPr="0050605E" w:rsidRDefault="0050605E" w:rsidP="0050605E">
      <w:pPr>
        <w:spacing w:after="0" w:line="240" w:lineRule="auto"/>
        <w:ind w:left="36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left="36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left="36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3360" behindDoc="1" locked="0" layoutInCell="1" allowOverlap="1" wp14:anchorId="4DE58C0D" wp14:editId="7A3AB166">
            <wp:simplePos x="0" y="0"/>
            <wp:positionH relativeFrom="column">
              <wp:posOffset>4232910</wp:posOffset>
            </wp:positionH>
            <wp:positionV relativeFrom="paragraph">
              <wp:posOffset>101600</wp:posOffset>
            </wp:positionV>
            <wp:extent cx="609600" cy="1333500"/>
            <wp:effectExtent l="0" t="0" r="0" b="0"/>
            <wp:wrapThrough wrapText="bothSides">
              <wp:wrapPolygon edited="0">
                <wp:start x="0" y="21600"/>
                <wp:lineTo x="20925" y="21600"/>
                <wp:lineTo x="20925" y="309"/>
                <wp:lineTo x="0" y="309"/>
                <wp:lineTo x="0" y="2160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609600" cy="1333500"/>
                    </a:xfrm>
                    <a:prstGeom prst="rect">
                      <a:avLst/>
                    </a:prstGeom>
                    <a:noFill/>
                  </pic:spPr>
                </pic:pic>
              </a:graphicData>
            </a:graphic>
            <wp14:sizeRelH relativeFrom="page">
              <wp14:pctWidth>0</wp14:pctWidth>
            </wp14:sizeRelH>
            <wp14:sizeRelV relativeFrom="page">
              <wp14:pctHeight>0</wp14:pctHeight>
            </wp14:sizeRelV>
          </wp:anchor>
        </w:drawing>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 xml:space="preserve">Ложка, </w:t>
      </w:r>
      <w:r w:rsidRPr="0050605E">
        <w:rPr>
          <w:rFonts w:ascii="Times New Roman" w:eastAsia="Times New Roman" w:hAnsi="Times New Roman" w:cs="Times New Roman"/>
          <w:sz w:val="24"/>
          <w:szCs w:val="24"/>
          <w:lang w:eastAsia="ru-RU"/>
        </w:rPr>
        <w:t>щипцы для льда, совок</w:t>
      </w:r>
      <w:r w:rsidRPr="0050605E">
        <w:rPr>
          <w:rFonts w:ascii="Times New Roman" w:eastAsia="Times New Roman" w:hAnsi="Times New Roman" w:cs="Times New Roman"/>
          <w:b/>
          <w:bCs/>
          <w:sz w:val="24"/>
          <w:szCs w:val="24"/>
          <w:lang w:eastAsia="ru-RU"/>
        </w:rPr>
        <w:t xml:space="preserve"> </w:t>
      </w:r>
      <w:r w:rsidRPr="0050605E">
        <w:rPr>
          <w:rFonts w:ascii="Times New Roman" w:eastAsia="Times New Roman" w:hAnsi="Times New Roman" w:cs="Times New Roman"/>
          <w:sz w:val="24"/>
          <w:szCs w:val="24"/>
          <w:lang w:eastAsia="ru-RU"/>
        </w:rPr>
        <w:t xml:space="preserve">– применяются  для работы со льдом. </w:t>
      </w:r>
    </w:p>
    <w:p w:rsidR="0050605E" w:rsidRPr="0050605E" w:rsidRDefault="0050605E" w:rsidP="0050605E">
      <w:pPr>
        <w:spacing w:after="0" w:line="360" w:lineRule="auto"/>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144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left="144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lastRenderedPageBreak/>
        <w:t>Гейзеры</w:t>
      </w:r>
      <w:r w:rsidRPr="0050605E">
        <w:rPr>
          <w:rFonts w:ascii="Times New Roman" w:eastAsia="Times New Roman" w:hAnsi="Times New Roman" w:cs="Times New Roman"/>
          <w:sz w:val="24"/>
          <w:szCs w:val="24"/>
          <w:lang w:eastAsia="ru-RU"/>
        </w:rPr>
        <w:t xml:space="preserve"> - специальные насадки на бутылки. Используются для беспрерывного наливания напитков тонкой струей. Гейзера надо периодически промывать. </w:t>
      </w:r>
    </w:p>
    <w:p w:rsidR="0050605E" w:rsidRPr="0050605E" w:rsidRDefault="0050605E" w:rsidP="0050605E">
      <w:pPr>
        <w:keepNext/>
        <w:spacing w:before="100" w:beforeAutospacing="1" w:after="100" w:afterAutospacing="1" w:line="240" w:lineRule="auto"/>
        <w:ind w:left="144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4384" behindDoc="1" locked="0" layoutInCell="1" allowOverlap="1" wp14:anchorId="100A3322" wp14:editId="72586329">
            <wp:simplePos x="0" y="0"/>
            <wp:positionH relativeFrom="column">
              <wp:posOffset>3909695</wp:posOffset>
            </wp:positionH>
            <wp:positionV relativeFrom="paragraph">
              <wp:posOffset>2540</wp:posOffset>
            </wp:positionV>
            <wp:extent cx="1428750" cy="942975"/>
            <wp:effectExtent l="0" t="0" r="0" b="9525"/>
            <wp:wrapThrough wrapText="bothSides">
              <wp:wrapPolygon edited="0">
                <wp:start x="0" y="0"/>
                <wp:lineTo x="0" y="21382"/>
                <wp:lineTo x="21312" y="21382"/>
                <wp:lineTo x="21312" y="0"/>
                <wp:lineTo x="0" y="0"/>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8750" cy="942975"/>
                    </a:xfrm>
                    <a:prstGeom prst="rect">
                      <a:avLst/>
                    </a:prstGeom>
                    <a:noFill/>
                  </pic:spPr>
                </pic:pic>
              </a:graphicData>
            </a:graphic>
            <wp14:sizeRelH relativeFrom="page">
              <wp14:pctWidth>0</wp14:pctWidth>
            </wp14:sizeRelH>
            <wp14:sizeRelV relativeFrom="page">
              <wp14:pctHeight>0</wp14:pctHeight>
            </wp14:sizeRelV>
          </wp:anchor>
        </w:drawing>
      </w: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5408" behindDoc="1" locked="0" layoutInCell="1" allowOverlap="1" wp14:anchorId="1654C5F2" wp14:editId="4D3AA037">
            <wp:simplePos x="0" y="0"/>
            <wp:positionH relativeFrom="column">
              <wp:posOffset>4396105</wp:posOffset>
            </wp:positionH>
            <wp:positionV relativeFrom="paragraph">
              <wp:posOffset>149860</wp:posOffset>
            </wp:positionV>
            <wp:extent cx="800100" cy="1457325"/>
            <wp:effectExtent l="0" t="4763" r="0" b="0"/>
            <wp:wrapThrough wrapText="bothSides">
              <wp:wrapPolygon edited="0">
                <wp:start x="-129" y="21529"/>
                <wp:lineTo x="20957" y="21529"/>
                <wp:lineTo x="20957" y="353"/>
                <wp:lineTo x="-129" y="353"/>
                <wp:lineTo x="-129" y="21529"/>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800100" cy="1457325"/>
                    </a:xfrm>
                    <a:prstGeom prst="rect">
                      <a:avLst/>
                    </a:prstGeom>
                    <a:noFill/>
                  </pic:spPr>
                </pic:pic>
              </a:graphicData>
            </a:graphic>
            <wp14:sizeRelH relativeFrom="page">
              <wp14:pctWidth>0</wp14:pctWidth>
            </wp14:sizeRelH>
            <wp14:sizeRelV relativeFrom="page">
              <wp14:pctHeight>0</wp14:pctHeight>
            </wp14:sizeRelV>
          </wp:anchor>
        </w:drawing>
      </w: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b/>
          <w:bCs/>
          <w:sz w:val="24"/>
          <w:szCs w:val="24"/>
          <w:lang w:eastAsia="ru-RU"/>
        </w:rPr>
        <w:t>Нож для снятия цедры</w:t>
      </w:r>
      <w:r w:rsidRPr="0050605E">
        <w:rPr>
          <w:rFonts w:ascii="Times New Roman" w:eastAsia="Times New Roman" w:hAnsi="Times New Roman" w:cs="Times New Roman"/>
          <w:sz w:val="24"/>
          <w:szCs w:val="24"/>
          <w:lang w:eastAsia="ru-RU"/>
        </w:rPr>
        <w:t xml:space="preserve"> – применяется для снятия цедры  с целью   украшения коктейлей.</w:t>
      </w: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p>
    <w:p w:rsidR="0050605E" w:rsidRPr="0050605E" w:rsidRDefault="0050605E" w:rsidP="0050605E">
      <w:pPr>
        <w:spacing w:before="100" w:after="100" w:line="240" w:lineRule="auto"/>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36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anchor distT="0" distB="0" distL="114300" distR="114300" simplePos="0" relativeHeight="251666432" behindDoc="1" locked="0" layoutInCell="1" allowOverlap="1" wp14:anchorId="35164B21" wp14:editId="334D0728">
            <wp:simplePos x="0" y="0"/>
            <wp:positionH relativeFrom="column">
              <wp:posOffset>4299585</wp:posOffset>
            </wp:positionH>
            <wp:positionV relativeFrom="paragraph">
              <wp:posOffset>38735</wp:posOffset>
            </wp:positionV>
            <wp:extent cx="714375" cy="1485900"/>
            <wp:effectExtent l="0" t="4762" r="4762" b="4763"/>
            <wp:wrapThrough wrapText="bothSides">
              <wp:wrapPolygon edited="0">
                <wp:start x="-144" y="21531"/>
                <wp:lineTo x="21168" y="21531"/>
                <wp:lineTo x="21168" y="208"/>
                <wp:lineTo x="-144" y="208"/>
                <wp:lineTo x="-144" y="21531"/>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714375" cy="1485900"/>
                    </a:xfrm>
                    <a:prstGeom prst="rect">
                      <a:avLst/>
                    </a:prstGeom>
                    <a:noFill/>
                  </pic:spPr>
                </pic:pic>
              </a:graphicData>
            </a:graphic>
            <wp14:sizeRelH relativeFrom="page">
              <wp14:pctWidth>0</wp14:pctWidth>
            </wp14:sizeRelH>
            <wp14:sizeRelV relativeFrom="page">
              <wp14:pctHeight>0</wp14:pctHeight>
            </wp14:sizeRelV>
          </wp:anchor>
        </w:drawing>
      </w:r>
      <w:r w:rsidRPr="0050605E">
        <w:rPr>
          <w:rFonts w:ascii="Times New Roman" w:eastAsia="Times New Roman" w:hAnsi="Times New Roman" w:cs="Times New Roman"/>
          <w:b/>
          <w:bCs/>
          <w:sz w:val="24"/>
          <w:szCs w:val="24"/>
          <w:lang w:eastAsia="ru-RU"/>
        </w:rPr>
        <w:t>Штопор официанта</w:t>
      </w:r>
      <w:r w:rsidRPr="0050605E">
        <w:rPr>
          <w:rFonts w:ascii="Times New Roman" w:eastAsia="Times New Roman" w:hAnsi="Times New Roman" w:cs="Times New Roman"/>
          <w:sz w:val="24"/>
          <w:szCs w:val="24"/>
          <w:lang w:eastAsia="ru-RU"/>
        </w:rPr>
        <w:t>. Штопор включает в себя нож, штопор для открывания банок и бутылок. Из-за своей многофункциональности его иногда называют "друг официанта".</w:t>
      </w:r>
    </w:p>
    <w:p w:rsidR="0050605E" w:rsidRPr="0050605E" w:rsidRDefault="0050605E" w:rsidP="0050605E">
      <w:pPr>
        <w:spacing w:after="0" w:line="240" w:lineRule="auto"/>
        <w:ind w:left="360"/>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360"/>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left="360"/>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2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firstLine="720"/>
        <w:jc w:val="both"/>
        <w:rPr>
          <w:rFonts w:ascii="Times New Roman" w:eastAsia="Times New Roman" w:hAnsi="Times New Roman" w:cs="Times New Roman"/>
          <w:b/>
          <w:bCs/>
          <w:sz w:val="24"/>
          <w:szCs w:val="24"/>
          <w:lang w:eastAsia="ru-RU"/>
        </w:rPr>
      </w:pP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Блендер</w:t>
      </w:r>
      <w:r w:rsidRPr="0050605E">
        <w:rPr>
          <w:rFonts w:ascii="Times New Roman" w:eastAsia="Times New Roman" w:hAnsi="Times New Roman" w:cs="Times New Roman"/>
          <w:sz w:val="24"/>
          <w:szCs w:val="24"/>
          <w:lang w:eastAsia="ru-RU"/>
        </w:rPr>
        <w:t>. Применяется для приготовления замороженных напитков и коктейлей с фруктами.</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Соковыжималка</w:t>
      </w:r>
      <w:r w:rsidRPr="0050605E">
        <w:rPr>
          <w:rFonts w:ascii="Times New Roman" w:eastAsia="Times New Roman" w:hAnsi="Times New Roman" w:cs="Times New Roman"/>
          <w:sz w:val="24"/>
          <w:szCs w:val="24"/>
          <w:lang w:eastAsia="ru-RU"/>
        </w:rPr>
        <w:t xml:space="preserve">. Для приготовления свежевыжатого сока. Свежий сок всегда лучше, чем концентраты, и с ним будут получаться прекрасные коктейли. </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Дозаторы. Обычно ставят на напитки, которые наливаются определенными порциями (коньяк, виски).</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Лоток для фруктов</w:t>
      </w:r>
      <w:r w:rsidRPr="0050605E">
        <w:rPr>
          <w:rFonts w:ascii="Times New Roman" w:eastAsia="Times New Roman" w:hAnsi="Times New Roman" w:cs="Times New Roman"/>
          <w:sz w:val="24"/>
          <w:szCs w:val="24"/>
          <w:lang w:eastAsia="ru-RU"/>
        </w:rPr>
        <w:t>. Применяется для хранения нарезанных фруктов и приготовления из них украшений.</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sz w:val="24"/>
          <w:szCs w:val="24"/>
          <w:lang w:eastAsia="ru-RU"/>
        </w:rPr>
        <w:t>Емкость  для льда</w:t>
      </w:r>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Айс</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бакет</w:t>
      </w:r>
      <w:proofErr w:type="spellEnd"/>
      <w:r w:rsidRPr="0050605E">
        <w:rPr>
          <w:rFonts w:ascii="Times New Roman" w:eastAsia="Times New Roman" w:hAnsi="Times New Roman" w:cs="Times New Roman"/>
          <w:sz w:val="24"/>
          <w:szCs w:val="24"/>
          <w:lang w:eastAsia="ru-RU"/>
        </w:rPr>
        <w:t xml:space="preserve">. Используется для хранения льда. Профессиональный </w:t>
      </w:r>
      <w:proofErr w:type="spellStart"/>
      <w:r w:rsidRPr="0050605E">
        <w:rPr>
          <w:rFonts w:ascii="Times New Roman" w:eastAsia="Times New Roman" w:hAnsi="Times New Roman" w:cs="Times New Roman"/>
          <w:sz w:val="24"/>
          <w:szCs w:val="24"/>
          <w:lang w:eastAsia="ru-RU"/>
        </w:rPr>
        <w:t>айс</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бакет</w:t>
      </w:r>
      <w:proofErr w:type="spellEnd"/>
      <w:r w:rsidRPr="0050605E">
        <w:rPr>
          <w:rFonts w:ascii="Times New Roman" w:eastAsia="Times New Roman" w:hAnsi="Times New Roman" w:cs="Times New Roman"/>
          <w:sz w:val="24"/>
          <w:szCs w:val="24"/>
          <w:lang w:eastAsia="ru-RU"/>
        </w:rPr>
        <w:t xml:space="preserve"> устроен как термос и состоит из трех частей: наружной емкости (кожуха, крышки) и внутренней емкости, в нижней части которой сделаны отверстия для слива воды, благодаря которым лед постоянно "сухой". Чтобы лед не таял и не впитывал посторонние запахи, лучше держать крышку закрытой, пока лед не используется.</w:t>
      </w:r>
    </w:p>
    <w:p w:rsidR="0050605E" w:rsidRPr="0050605E" w:rsidRDefault="0050605E" w:rsidP="0050605E">
      <w:pPr>
        <w:spacing w:after="0" w:line="240" w:lineRule="auto"/>
        <w:ind w:firstLine="720"/>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Оборудование для розлива пива состоит из охладителя, башни, редуктора углекислого  газа, </w:t>
      </w:r>
      <w:proofErr w:type="spellStart"/>
      <w:r w:rsidRPr="0050605E">
        <w:rPr>
          <w:rFonts w:ascii="Times New Roman" w:eastAsia="Times New Roman" w:hAnsi="Times New Roman" w:cs="Times New Roman"/>
          <w:sz w:val="24"/>
          <w:szCs w:val="24"/>
          <w:lang w:eastAsia="ru-RU"/>
        </w:rPr>
        <w:t>каплесборника</w:t>
      </w:r>
      <w:proofErr w:type="spellEnd"/>
      <w:r w:rsidRPr="0050605E">
        <w:rPr>
          <w:rFonts w:ascii="Times New Roman" w:eastAsia="Times New Roman" w:hAnsi="Times New Roman" w:cs="Times New Roman"/>
          <w:sz w:val="24"/>
          <w:szCs w:val="24"/>
          <w:lang w:eastAsia="ru-RU"/>
        </w:rPr>
        <w:t>, раздаточной головки и установочного комплекта.</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jc w:val="center"/>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b/>
          <w:bCs/>
          <w:sz w:val="24"/>
          <w:szCs w:val="24"/>
          <w:lang w:eastAsia="ru-RU"/>
        </w:rPr>
        <w:t>Тема 8. Меню и карта вин: маркетинговое орудие ресторана</w:t>
      </w:r>
    </w:p>
    <w:p w:rsidR="0050605E" w:rsidRPr="0050605E" w:rsidRDefault="0050605E" w:rsidP="0050605E">
      <w:pPr>
        <w:spacing w:after="0" w:line="240" w:lineRule="auto"/>
        <w:jc w:val="center"/>
        <w:rPr>
          <w:rFonts w:ascii="Times New Roman" w:eastAsia="Times New Roman" w:hAnsi="Times New Roman" w:cs="Times New Roman"/>
          <w:b/>
          <w:bCs/>
          <w:sz w:val="24"/>
          <w:szCs w:val="24"/>
          <w:lang w:eastAsia="ru-RU"/>
        </w:rPr>
      </w:pPr>
    </w:p>
    <w:p w:rsidR="0050605E" w:rsidRPr="0050605E" w:rsidRDefault="0050605E" w:rsidP="0050605E">
      <w:pPr>
        <w:keepNext/>
        <w:spacing w:after="0" w:line="240" w:lineRule="auto"/>
        <w:outlineLvl w:val="4"/>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Лекция 15. </w:t>
      </w:r>
    </w:p>
    <w:p w:rsidR="0050605E" w:rsidRPr="0050605E" w:rsidRDefault="0050605E" w:rsidP="0050605E">
      <w:pPr>
        <w:spacing w:after="0" w:line="240" w:lineRule="auto"/>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1 Меню: понятие, виды, характеристика</w:t>
      </w:r>
    </w:p>
    <w:p w:rsidR="0050605E" w:rsidRPr="0050605E" w:rsidRDefault="0050605E" w:rsidP="0050605E">
      <w:pPr>
        <w:spacing w:after="0" w:line="240" w:lineRule="auto"/>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2. Требования, предъявляемые к меню</w:t>
      </w:r>
    </w:p>
    <w:p w:rsidR="0050605E" w:rsidRPr="0050605E" w:rsidRDefault="0050605E" w:rsidP="0050605E">
      <w:pPr>
        <w:keepNext/>
        <w:spacing w:after="0" w:line="240" w:lineRule="auto"/>
        <w:jc w:val="center"/>
        <w:outlineLvl w:val="4"/>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Меню: понятие, виды, характеристика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За последние 5-6 лет ресторанный бизнес изменился: он стремительно развивается, появляются новые концептуальные рестораны, конкуренция усиливается, гости становятся все более избалованными и искушенными, уровень ресторанов – конкурентов постоянно повышается. Для того чтобы стабильно работать и развиваться, необходимо продвигать ресторан на рынке, повышать узнаваемость бренда у платежеспособной части населения.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lastRenderedPageBreak/>
        <w:tab/>
        <w:t xml:space="preserve">Чтобы преподнести ресторан в выгодном и привлекательном для клиентов свете, очень важно отметить и кухню, и интерьер, и обслуживание, и атмосферу, и наличие парковки, и отдельный </w:t>
      </w:r>
      <w:r w:rsidRPr="0050605E">
        <w:rPr>
          <w:rFonts w:ascii="Times New Roman" w:eastAsia="Times New Roman" w:hAnsi="Times New Roman" w:cs="Times New Roman"/>
          <w:bCs/>
          <w:sz w:val="24"/>
          <w:szCs w:val="24"/>
          <w:lang w:val="en-US" w:eastAsia="ru-RU"/>
        </w:rPr>
        <w:t>VIP</w:t>
      </w:r>
      <w:r w:rsidRPr="0050605E">
        <w:rPr>
          <w:rFonts w:ascii="Times New Roman" w:eastAsia="Times New Roman" w:hAnsi="Times New Roman" w:cs="Times New Roman"/>
          <w:bCs/>
          <w:sz w:val="24"/>
          <w:szCs w:val="24"/>
          <w:lang w:eastAsia="ru-RU"/>
        </w:rPr>
        <w:t xml:space="preserve"> –зал, и живую музыку. Порой очень тяжело все это уместить в одной статье или модуле. Поэтому приходится использовать разные маркетинговые приемы, позволяющие не только сохранять реального клиента, но и привлекать потенциального (нового).</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Одним  из важнейших маркетинговых инструментов ресторана является меню и карта вин. Меню представляет собой перечень закусок, горячих блюд, напитков, мучных хлебобулочных, кулинарных и кондитерских изделий (с указанием их выхода и цены), предлагаемых посетителю в течение дня. В последнее время многие рестораны стали включать в меню ассортимент основных продуктов.</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При составлении меню учитывают ряд факторов:</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спрос посетителей на тот или иной вид продукции;</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тип и класс предприятия,</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ассортиментный минимум;</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сезонность продуктов;</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разнообразие блюд по дням, продуктам и способам обработки;</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наличие сырья на складе;</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квалификационный состав исполнителей;</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время начала работы зала;</w:t>
      </w:r>
    </w:p>
    <w:p w:rsidR="0050605E" w:rsidRPr="0050605E" w:rsidRDefault="0050605E" w:rsidP="00BC4B6E">
      <w:pPr>
        <w:numPr>
          <w:ilvl w:val="0"/>
          <w:numId w:val="6"/>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наличие специализированного оборудования и др.</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Меню – не только показатель уровня ресторана, но и отражение его концепции. Поэтому оно должно соответствовать стилю заведения и его интерьеру. Грамотно составленное и красиво оформленное меню вполне может помочь повысить покупательский спрос. Такое меню напрямую влияет на выбор блюд посетителями, а значит и на количество продаж и уровень доходов предприятия. К тому же меню прямо воздействует на то, сколько и каких продуктов закупать, складировать, пускать в производство.</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Правильно составленное меню это:</w:t>
      </w:r>
    </w:p>
    <w:p w:rsidR="0050605E" w:rsidRPr="0050605E" w:rsidRDefault="0050605E" w:rsidP="00BC4B6E">
      <w:pPr>
        <w:numPr>
          <w:ilvl w:val="0"/>
          <w:numId w:val="7"/>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эффективное средство маркетинга и контроля над ценами;</w:t>
      </w:r>
    </w:p>
    <w:p w:rsidR="0050605E" w:rsidRPr="0050605E" w:rsidRDefault="0050605E" w:rsidP="00BC4B6E">
      <w:pPr>
        <w:numPr>
          <w:ilvl w:val="0"/>
          <w:numId w:val="7"/>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индикатор пожеланий (спроса) клиентов и возможностей ресторатора;</w:t>
      </w:r>
    </w:p>
    <w:p w:rsidR="0050605E" w:rsidRPr="0050605E" w:rsidRDefault="0050605E" w:rsidP="00BC4B6E">
      <w:pPr>
        <w:numPr>
          <w:ilvl w:val="0"/>
          <w:numId w:val="7"/>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контроль уровня доходности каждой товарной позиции в ассортименте;</w:t>
      </w:r>
    </w:p>
    <w:p w:rsidR="0050605E" w:rsidRPr="0050605E" w:rsidRDefault="0050605E" w:rsidP="00BC4B6E">
      <w:pPr>
        <w:numPr>
          <w:ilvl w:val="0"/>
          <w:numId w:val="7"/>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в известной мере «организатор» трудового процесса.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В международной практике различают следующие виды меню:</w:t>
      </w:r>
    </w:p>
    <w:p w:rsidR="0050605E" w:rsidRPr="0050605E" w:rsidRDefault="0050605E" w:rsidP="00BC4B6E">
      <w:pPr>
        <w:numPr>
          <w:ilvl w:val="0"/>
          <w:numId w:val="8"/>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а-ля карт (</w:t>
      </w:r>
      <w:r w:rsidRPr="0050605E">
        <w:rPr>
          <w:rFonts w:ascii="Times New Roman" w:eastAsia="Times New Roman" w:hAnsi="Times New Roman" w:cs="Times New Roman"/>
          <w:bCs/>
          <w:sz w:val="24"/>
          <w:szCs w:val="24"/>
          <w:lang w:val="en-US" w:eastAsia="ru-RU"/>
        </w:rPr>
        <w:t>a</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la</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carte</w:t>
      </w:r>
      <w:r w:rsidRPr="0050605E">
        <w:rPr>
          <w:rFonts w:ascii="Times New Roman" w:eastAsia="Times New Roman" w:hAnsi="Times New Roman" w:cs="Times New Roman"/>
          <w:bCs/>
          <w:sz w:val="24"/>
          <w:szCs w:val="24"/>
          <w:lang w:eastAsia="ru-RU"/>
        </w:rPr>
        <w:t>) – применяется в дорогих ресторанах с указанием индивидуальной цены на каждое заказное блюдо;</w:t>
      </w:r>
    </w:p>
    <w:p w:rsidR="0050605E" w:rsidRPr="0050605E" w:rsidRDefault="0050605E" w:rsidP="00BC4B6E">
      <w:pPr>
        <w:numPr>
          <w:ilvl w:val="0"/>
          <w:numId w:val="8"/>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табльдот (</w:t>
      </w:r>
      <w:r w:rsidRPr="0050605E">
        <w:rPr>
          <w:rFonts w:ascii="Times New Roman" w:eastAsia="Times New Roman" w:hAnsi="Times New Roman" w:cs="Times New Roman"/>
          <w:bCs/>
          <w:sz w:val="24"/>
          <w:szCs w:val="24"/>
          <w:lang w:val="en-US" w:eastAsia="ru-RU"/>
        </w:rPr>
        <w:t>table</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d</w:t>
      </w:r>
      <w:r w:rsidRPr="0050605E">
        <w:rPr>
          <w:rFonts w:ascii="Times New Roman" w:eastAsia="Times New Roman" w:hAnsi="Times New Roman" w:cs="Times New Roman"/>
          <w:bCs/>
          <w:sz w:val="24"/>
          <w:szCs w:val="24"/>
          <w:lang w:eastAsia="ru-RU"/>
        </w:rPr>
        <w:t>'</w:t>
      </w:r>
      <w:proofErr w:type="spellStart"/>
      <w:r w:rsidRPr="0050605E">
        <w:rPr>
          <w:rFonts w:ascii="Times New Roman" w:eastAsia="Times New Roman" w:hAnsi="Times New Roman" w:cs="Times New Roman"/>
          <w:bCs/>
          <w:sz w:val="24"/>
          <w:szCs w:val="24"/>
          <w:lang w:val="en-US" w:eastAsia="ru-RU"/>
        </w:rPr>
        <w:t>hote</w:t>
      </w:r>
      <w:proofErr w:type="spellEnd"/>
      <w:r w:rsidRPr="0050605E">
        <w:rPr>
          <w:rFonts w:ascii="Times New Roman" w:eastAsia="Times New Roman" w:hAnsi="Times New Roman" w:cs="Times New Roman"/>
          <w:bCs/>
          <w:sz w:val="24"/>
          <w:szCs w:val="24"/>
          <w:lang w:eastAsia="ru-RU"/>
        </w:rPr>
        <w:t>) – предлагает выбор одного или более вариантов каждого блюда по фиксированным ценам в одно и то же время;</w:t>
      </w:r>
    </w:p>
    <w:p w:rsidR="0050605E" w:rsidRPr="0050605E" w:rsidRDefault="0050605E" w:rsidP="00BC4B6E">
      <w:pPr>
        <w:numPr>
          <w:ilvl w:val="0"/>
          <w:numId w:val="8"/>
        </w:numPr>
        <w:spacing w:after="0" w:line="240" w:lineRule="auto"/>
        <w:jc w:val="both"/>
        <w:rPr>
          <w:rFonts w:ascii="Times New Roman" w:eastAsia="Times New Roman" w:hAnsi="Times New Roman" w:cs="Times New Roman"/>
          <w:bCs/>
          <w:sz w:val="24"/>
          <w:szCs w:val="24"/>
          <w:lang w:eastAsia="ru-RU"/>
        </w:rPr>
      </w:pPr>
      <w:proofErr w:type="spellStart"/>
      <w:r w:rsidRPr="0050605E">
        <w:rPr>
          <w:rFonts w:ascii="Times New Roman" w:eastAsia="Times New Roman" w:hAnsi="Times New Roman" w:cs="Times New Roman"/>
          <w:bCs/>
          <w:sz w:val="24"/>
          <w:szCs w:val="24"/>
          <w:lang w:eastAsia="ru-RU"/>
        </w:rPr>
        <w:t>дю</w:t>
      </w:r>
      <w:proofErr w:type="spellEnd"/>
      <w:r w:rsidRPr="0050605E">
        <w:rPr>
          <w:rFonts w:ascii="Times New Roman" w:eastAsia="Times New Roman" w:hAnsi="Times New Roman" w:cs="Times New Roman"/>
          <w:bCs/>
          <w:sz w:val="24"/>
          <w:szCs w:val="24"/>
          <w:lang w:eastAsia="ru-RU"/>
        </w:rPr>
        <w:t xml:space="preserve"> </w:t>
      </w:r>
      <w:proofErr w:type="spellStart"/>
      <w:r w:rsidRPr="0050605E">
        <w:rPr>
          <w:rFonts w:ascii="Times New Roman" w:eastAsia="Times New Roman" w:hAnsi="Times New Roman" w:cs="Times New Roman"/>
          <w:bCs/>
          <w:sz w:val="24"/>
          <w:szCs w:val="24"/>
          <w:lang w:eastAsia="ru-RU"/>
        </w:rPr>
        <w:t>жур</w:t>
      </w:r>
      <w:proofErr w:type="spellEnd"/>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du</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jour</w:t>
      </w:r>
      <w:r w:rsidRPr="0050605E">
        <w:rPr>
          <w:rFonts w:ascii="Times New Roman" w:eastAsia="Times New Roman" w:hAnsi="Times New Roman" w:cs="Times New Roman"/>
          <w:bCs/>
          <w:sz w:val="24"/>
          <w:szCs w:val="24"/>
          <w:lang w:eastAsia="ru-RU"/>
        </w:rPr>
        <w:t>) –меню дежурных (дневных) блюд;</w:t>
      </w:r>
    </w:p>
    <w:p w:rsidR="0050605E" w:rsidRPr="0050605E" w:rsidRDefault="0050605E" w:rsidP="00BC4B6E">
      <w:pPr>
        <w:numPr>
          <w:ilvl w:val="0"/>
          <w:numId w:val="8"/>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а парт (</w:t>
      </w:r>
      <w:r w:rsidRPr="0050605E">
        <w:rPr>
          <w:rFonts w:ascii="Times New Roman" w:eastAsia="Times New Roman" w:hAnsi="Times New Roman" w:cs="Times New Roman"/>
          <w:bCs/>
          <w:sz w:val="24"/>
          <w:szCs w:val="24"/>
          <w:lang w:val="en-US" w:eastAsia="ru-RU"/>
        </w:rPr>
        <w:t>a</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parte</w:t>
      </w:r>
      <w:r w:rsidRPr="0050605E">
        <w:rPr>
          <w:rFonts w:ascii="Times New Roman" w:eastAsia="Times New Roman" w:hAnsi="Times New Roman" w:cs="Times New Roman"/>
          <w:bCs/>
          <w:sz w:val="24"/>
          <w:szCs w:val="24"/>
          <w:lang w:eastAsia="ru-RU"/>
        </w:rPr>
        <w:t>) – потребители обслуживаются в установленный промежуток времени, предварительно сделав заказ;</w:t>
      </w:r>
    </w:p>
    <w:p w:rsidR="0050605E" w:rsidRPr="0050605E" w:rsidRDefault="0050605E" w:rsidP="00BC4B6E">
      <w:pPr>
        <w:numPr>
          <w:ilvl w:val="0"/>
          <w:numId w:val="8"/>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туристское меню – формируется специально для туристов с акцентом на невысокую цену и питательные качества блюд.</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Большинство предприятий общественного питания открытой сети в настоящее время применяют статичное меню, которое не меняется день ото дня, за исключением блюд, не имеющих спроса.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Предприятия общественного питания закрытой сети, обслуживающие постоянные контингенты потребителей (промышленные предприятия, школы и т.д.), используют цикличное меню, повторяющееся через определенный промежуток времени</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В зависимости от обслуживаемого контингента  потребителей существуют следующие виды меню.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lastRenderedPageBreak/>
        <w:tab/>
      </w:r>
      <w:r w:rsidRPr="0050605E">
        <w:rPr>
          <w:rFonts w:ascii="Times New Roman" w:eastAsia="Times New Roman" w:hAnsi="Times New Roman" w:cs="Times New Roman"/>
          <w:b/>
          <w:bCs/>
          <w:i/>
          <w:sz w:val="24"/>
          <w:szCs w:val="24"/>
          <w:lang w:eastAsia="ru-RU"/>
        </w:rPr>
        <w:t>Меню дежурных блюд и экспресс-обедов</w:t>
      </w:r>
      <w:r w:rsidRPr="0050605E">
        <w:rPr>
          <w:rFonts w:ascii="Times New Roman" w:eastAsia="Times New Roman" w:hAnsi="Times New Roman" w:cs="Times New Roman"/>
          <w:bCs/>
          <w:sz w:val="24"/>
          <w:szCs w:val="24"/>
          <w:lang w:eastAsia="ru-RU"/>
        </w:rPr>
        <w:t>. Данные виды меню применяются преимущественно в дневные часы работы ресторана. В меню включают блюда несложного приготовления, которые удобны для отпуска. Этот вид меню удобно использовать в блоках питания при вокзалах, аэропортах. В качестве дежурных блюд должны быть закуски трех-четырех наименований, супы – двух, горячие блюда–четырех-пяти, сладкие блюда, горячие и холодные напитки - трех-четырех наименований, а также мучные кондитерские изделия. Меню печатается ежедневно на машинке и вручается посетителям при приеме заказа.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комплексного обеда ресторана </w:t>
      </w:r>
      <w:r w:rsidRPr="0050605E">
        <w:rPr>
          <w:rFonts w:ascii="Times New Roman" w:eastAsia="Times New Roman" w:hAnsi="Times New Roman" w:cs="Times New Roman"/>
          <w:sz w:val="24"/>
          <w:szCs w:val="24"/>
          <w:lang w:eastAsia="ru-RU"/>
        </w:rPr>
        <w:t>включает холодную закуску, первое и второе блюда, десерт и напиток, хлебобулочные изделия. При составлении меню комплексного обеда учитывают нормы рационального питания, стоимость рациона, разнообразие и правильный подбор продуктов, входящих в блюда. Обычно комплексный обед стоит дешевле, чем такой же набор блюд, выбранный потребителем из меню свободного выбора.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бизнес-ланча </w:t>
      </w:r>
      <w:r w:rsidRPr="0050605E">
        <w:rPr>
          <w:rFonts w:ascii="Times New Roman" w:eastAsia="Times New Roman" w:hAnsi="Times New Roman" w:cs="Times New Roman"/>
          <w:sz w:val="24"/>
          <w:szCs w:val="24"/>
          <w:lang w:eastAsia="ru-RU"/>
        </w:rPr>
        <w:t>составляют в ресторане для быстрого обслуживания потребителей в специально отведенное время. Посетителю предлагают на выбор 3-4 наименования холодных закусок, 2-3 супов, 4-5 вторых блюд, 1-2 сладких блюд, 2-3 наименования горячих и холодных напитков, хлебобулочные изделия. Меню бизнес-ланча меняется еженедельно. В него включаются блюда из меню ресторана со свободным выбору блюд, но по более низким ценам, чем при индивидуальном заказе. Стоимость бизнес-ланча заранее определена.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 xml:space="preserve">Меню воскресного </w:t>
      </w:r>
      <w:proofErr w:type="spellStart"/>
      <w:r w:rsidRPr="0050605E">
        <w:rPr>
          <w:rFonts w:ascii="Times New Roman" w:eastAsia="Times New Roman" w:hAnsi="Times New Roman" w:cs="Times New Roman"/>
          <w:b/>
          <w:bCs/>
          <w:i/>
          <w:iCs/>
          <w:sz w:val="24"/>
          <w:szCs w:val="24"/>
          <w:lang w:eastAsia="ru-RU"/>
        </w:rPr>
        <w:t>бранча</w:t>
      </w:r>
      <w:proofErr w:type="spellEnd"/>
      <w:r w:rsidRPr="0050605E">
        <w:rPr>
          <w:rFonts w:ascii="Times New Roman" w:eastAsia="Times New Roman" w:hAnsi="Times New Roman" w:cs="Times New Roman"/>
          <w:b/>
          <w:bCs/>
          <w:i/>
          <w:iCs/>
          <w:sz w:val="24"/>
          <w:szCs w:val="24"/>
          <w:lang w:eastAsia="ru-RU"/>
        </w:rPr>
        <w:t> </w:t>
      </w:r>
      <w:r w:rsidRPr="0050605E">
        <w:rPr>
          <w:rFonts w:ascii="Times New Roman" w:eastAsia="Times New Roman" w:hAnsi="Times New Roman" w:cs="Times New Roman"/>
          <w:sz w:val="24"/>
          <w:szCs w:val="24"/>
          <w:lang w:eastAsia="ru-RU"/>
        </w:rPr>
        <w:t xml:space="preserve">предназначено для обслуживания населения семейными обедами в выходные дни с 12 до 16 часов. В ресторанах в меню воскресного </w:t>
      </w:r>
      <w:proofErr w:type="spellStart"/>
      <w:r w:rsidRPr="0050605E">
        <w:rPr>
          <w:rFonts w:ascii="Times New Roman" w:eastAsia="Times New Roman" w:hAnsi="Times New Roman" w:cs="Times New Roman"/>
          <w:sz w:val="24"/>
          <w:szCs w:val="24"/>
          <w:lang w:eastAsia="ru-RU"/>
        </w:rPr>
        <w:t>бранча</w:t>
      </w:r>
      <w:proofErr w:type="spellEnd"/>
      <w:r w:rsidRPr="0050605E">
        <w:rPr>
          <w:rFonts w:ascii="Times New Roman" w:eastAsia="Times New Roman" w:hAnsi="Times New Roman" w:cs="Times New Roman"/>
          <w:sz w:val="24"/>
          <w:szCs w:val="24"/>
          <w:lang w:eastAsia="ru-RU"/>
        </w:rPr>
        <w:t xml:space="preserve"> включают шведский стол с широким ассортиментом закусок и блюд. Отдельно организуют десертный, фруктовый и чайный столы. Стоимость </w:t>
      </w:r>
      <w:proofErr w:type="spellStart"/>
      <w:r w:rsidRPr="0050605E">
        <w:rPr>
          <w:rFonts w:ascii="Times New Roman" w:eastAsia="Times New Roman" w:hAnsi="Times New Roman" w:cs="Times New Roman"/>
          <w:sz w:val="24"/>
          <w:szCs w:val="24"/>
          <w:lang w:eastAsia="ru-RU"/>
        </w:rPr>
        <w:t>бранча</w:t>
      </w:r>
      <w:proofErr w:type="spellEnd"/>
      <w:r w:rsidRPr="0050605E">
        <w:rPr>
          <w:rFonts w:ascii="Times New Roman" w:eastAsia="Times New Roman" w:hAnsi="Times New Roman" w:cs="Times New Roman"/>
          <w:sz w:val="24"/>
          <w:szCs w:val="24"/>
          <w:lang w:eastAsia="ru-RU"/>
        </w:rPr>
        <w:t xml:space="preserve"> заранее определена, в нее включают бокал вина или шампанского.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дневного рациона </w:t>
      </w:r>
      <w:r w:rsidRPr="0050605E">
        <w:rPr>
          <w:rFonts w:ascii="Times New Roman" w:eastAsia="Times New Roman" w:hAnsi="Times New Roman" w:cs="Times New Roman"/>
          <w:sz w:val="24"/>
          <w:szCs w:val="24"/>
          <w:lang w:eastAsia="ru-RU"/>
        </w:rPr>
        <w:t>составляют для участников совещаний, конференций, симпозиумов. Оно может быть со свободным выбору телефонного блюд или заранее скомплектованным (завтрак, обед, ужин). Последнее составляют с учету планируемой стоимости питания на день и калорийности дневного рациона. Для обеспечения разнообразия питания блюда в меню в течение недели не повторяются или чередуются через одну-две недели.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завтрака </w:t>
      </w:r>
      <w:r w:rsidRPr="0050605E">
        <w:rPr>
          <w:rFonts w:ascii="Times New Roman" w:eastAsia="Times New Roman" w:hAnsi="Times New Roman" w:cs="Times New Roman"/>
          <w:sz w:val="24"/>
          <w:szCs w:val="24"/>
          <w:lang w:eastAsia="ru-RU"/>
        </w:rPr>
        <w:t>включает натуральный сок или кисломолочный продукт, масло сливочное, холодную закуску, горячее блюдо несложного приготовления, горячий напиток, джем, мучное кондитерское изделие, хлеб или тост.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обеда </w:t>
      </w:r>
      <w:r w:rsidRPr="0050605E">
        <w:rPr>
          <w:rFonts w:ascii="Times New Roman" w:eastAsia="Times New Roman" w:hAnsi="Times New Roman" w:cs="Times New Roman"/>
          <w:sz w:val="24"/>
          <w:szCs w:val="24"/>
          <w:lang w:eastAsia="ru-RU"/>
        </w:rPr>
        <w:t xml:space="preserve">включает закуску, первое и второе блюда, десерт, горячий или холодный напиток, хлеб. При составлении меню учитывают калорийность рациона. Если в него включена легкая овощная закуска, то первые и вторые блюда должны быть </w:t>
      </w:r>
      <w:proofErr w:type="spellStart"/>
      <w:r w:rsidRPr="0050605E">
        <w:rPr>
          <w:rFonts w:ascii="Times New Roman" w:eastAsia="Times New Roman" w:hAnsi="Times New Roman" w:cs="Times New Roman"/>
          <w:sz w:val="24"/>
          <w:szCs w:val="24"/>
          <w:lang w:eastAsia="ru-RU"/>
        </w:rPr>
        <w:t>калорійнішими</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Меню ужина </w:t>
      </w:r>
      <w:r w:rsidRPr="0050605E">
        <w:rPr>
          <w:rFonts w:ascii="Times New Roman" w:eastAsia="Times New Roman" w:hAnsi="Times New Roman" w:cs="Times New Roman"/>
          <w:sz w:val="24"/>
          <w:szCs w:val="24"/>
          <w:lang w:eastAsia="ru-RU"/>
        </w:rPr>
        <w:t>включает закуску, горячее блюдо, сладкое блюдо, напиток и хлеб. Ужин - это последний прием пищи, поэтому в нее входят продукты, которые легко усваиваются: блюда из отварных и припущенных рыбы, птицы, овощей. На десерт рекомендуют натуральные фрукты и некрепкий горячий напиток.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Вегетарианское, постное, сезонное меню </w:t>
      </w:r>
      <w:r w:rsidRPr="0050605E">
        <w:rPr>
          <w:rFonts w:ascii="Times New Roman" w:eastAsia="Times New Roman" w:hAnsi="Times New Roman" w:cs="Times New Roman"/>
          <w:sz w:val="24"/>
          <w:szCs w:val="24"/>
          <w:lang w:eastAsia="ru-RU"/>
        </w:rPr>
        <w:t>ресторанов, специализирующихся на приготовлении блюд украинской кухни, предполагает включение в основное меню расширенного ассортимента блинов в дни празднования Масленицы или вегетарианских (постных) блюд во время христианских постов. В некоторых ресторанах украинской кухни постное меню разрабатывается отдельно от основного и включает широкий ассортимент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bCs/>
          <w:i/>
          <w:iCs/>
          <w:sz w:val="24"/>
          <w:szCs w:val="24"/>
          <w:lang w:eastAsia="ru-RU"/>
        </w:rPr>
        <w:t>Банкетное меню </w:t>
      </w:r>
      <w:r w:rsidRPr="0050605E">
        <w:rPr>
          <w:rFonts w:ascii="Times New Roman" w:eastAsia="Times New Roman" w:hAnsi="Times New Roman" w:cs="Times New Roman"/>
          <w:sz w:val="24"/>
          <w:szCs w:val="24"/>
          <w:lang w:eastAsia="ru-RU"/>
        </w:rPr>
        <w:t>составляют при получении заказа с учету пожеланий заказчика, вида банкета и времени его проведения. Ассортимент банкетного меню определяется характером торжества и пожеланиями заказчиков.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В меню банкета включают широкий ассортимент холодных закусок из расчета 1/2, 1/3 или 1/4 порции на человека, одну горячую закуску, 1-2 горячих блюда, десерт, фрукты, горячие напитки. Такое меню составляют для свадьбы, дня рождения, юбилея и других торжественных событий.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sz w:val="24"/>
          <w:szCs w:val="24"/>
          <w:lang w:eastAsia="ru-RU"/>
        </w:rPr>
        <w:t>Меню тематических мероприятий</w:t>
      </w:r>
      <w:r w:rsidRPr="0050605E">
        <w:rPr>
          <w:rFonts w:ascii="Times New Roman" w:eastAsia="Times New Roman" w:hAnsi="Times New Roman" w:cs="Times New Roman"/>
          <w:sz w:val="24"/>
          <w:szCs w:val="24"/>
          <w:lang w:eastAsia="ru-RU"/>
        </w:rPr>
        <w:t xml:space="preserve"> составляют для празднования Рождества, Нового года, 8 Марта, Дня Святого Валентина, с учету национальных традиций, которых придерживаются в каждой стране. Так, в меню рождественского и новогоднего ужина включают блюда, приготовленные целыми: гусь, утка, индейка, поросенок фаршированный. В меню традиционного праздника Масленицы входит широкий ассортимент блинов с икрой, малосоленой рыбой, маслом, сметаной, медом, вареньем и т.д.</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
          <w:bCs/>
          <w:sz w:val="24"/>
          <w:szCs w:val="24"/>
          <w:lang w:eastAsia="ru-RU"/>
        </w:rPr>
      </w:pPr>
      <w:r w:rsidRPr="0050605E">
        <w:rPr>
          <w:rFonts w:ascii="Times New Roman" w:eastAsia="Times New Roman" w:hAnsi="Times New Roman" w:cs="Times New Roman"/>
          <w:b/>
          <w:bCs/>
          <w:sz w:val="24"/>
          <w:szCs w:val="24"/>
          <w:lang w:eastAsia="ru-RU"/>
        </w:rPr>
        <w:t>Требования, предъявляемые к меню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В меню все закуски и блюда располагаются в определенной последовательности:</w:t>
      </w:r>
    </w:p>
    <w:p w:rsidR="0050605E" w:rsidRPr="0050605E" w:rsidRDefault="0050605E" w:rsidP="00BC4B6E">
      <w:pPr>
        <w:numPr>
          <w:ilvl w:val="0"/>
          <w:numId w:val="9"/>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от менее острых, содержащих небольшое количество экстрактивных веществ, к более острым;</w:t>
      </w:r>
    </w:p>
    <w:p w:rsidR="0050605E" w:rsidRPr="0050605E" w:rsidRDefault="0050605E" w:rsidP="00BC4B6E">
      <w:pPr>
        <w:numPr>
          <w:ilvl w:val="0"/>
          <w:numId w:val="9"/>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супы – от прозрачных к заправочным, супам – пюре, молочным, холодным, сладким.</w:t>
      </w:r>
    </w:p>
    <w:p w:rsidR="0050605E" w:rsidRPr="0050605E" w:rsidRDefault="0050605E" w:rsidP="00BC4B6E">
      <w:pPr>
        <w:numPr>
          <w:ilvl w:val="0"/>
          <w:numId w:val="9"/>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горячие блюда – от отварных, припущенных к жареным, тушеным, запеченным.</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Формулировки в меню должны быть предельно ясными для посетителя (исключаются сокращения в названиях блюд, напитков, кондитерских изделий). Каждое фирменное блюдо должно иметь конкретное название.</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Рекомендуется следующая последовательность расположения закусок, блюд и напитков в меню: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1.Фирменные закуски, блюда и напитки.</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2. Холодные закуски (икра, рыба малосольная, отварная, заливная, под маринадом, под майонезом, рыбная гастрономия и закусочные консервы ,сельдь натуральная с гарниром, нерыбные продукты моря, свежие овощи натуральные, салаты и винегреты, мясная  гастрономия, мясо отварное, заливное, жареное, птица и дичь, закуски из овощей и грибов, кисломолочные продукты.)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3. Горячие закуски (рыбные, из нерыбных продуктов моря, мясные, из субпродуктов, птицы и дичи овощные и грибные, яичные и мучные).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4.Супы (прозрачные, заправочные, супы – пюре, молочные, холодные, сладкие).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5.Горячие блюда (рыба отварная и припущенная, жареная, тушеная, запеченная, блюда из котлетной (рыбной) массы, мясо отварное и припущенное, жареное, в соусе, тушеное и запеченное, субпродукты жареные, блюда из рубленого мяса и котлетной массы, птица отварная и припущенная, птица фаршированная, жареная, блюда из тушеной, рубленой птицы, блюда из овощей, круп, бобовых, макаронных изделий, мучные, блюда из яиц и творога).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6. Сладкие блюда (горячие, холодные), фрукты.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7. Горячие напитки (чай, кофе, какао, шоколад).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8. Холодные напитки и соки.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9. Мучные хлебобулочные, кулинарные и кондитерские изделия. </w:t>
      </w:r>
    </w:p>
    <w:p w:rsidR="0050605E" w:rsidRPr="0050605E" w:rsidRDefault="0050605E" w:rsidP="0050605E">
      <w:p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Cs/>
          <w:sz w:val="24"/>
          <w:szCs w:val="24"/>
          <w:lang w:eastAsia="ru-RU"/>
        </w:rPr>
        <w:t xml:space="preserve">10. </w:t>
      </w:r>
      <w:r w:rsidRPr="0050605E">
        <w:rPr>
          <w:rFonts w:ascii="Times New Roman" w:eastAsia="Times New Roman" w:hAnsi="Times New Roman" w:cs="Times New Roman"/>
          <w:sz w:val="24"/>
          <w:szCs w:val="24"/>
          <w:lang w:eastAsia="ru-RU"/>
        </w:rPr>
        <w:t>Хлеб</w:t>
      </w:r>
      <w:r w:rsidRPr="0050605E">
        <w:rPr>
          <w:rFonts w:ascii="Times New Roman" w:eastAsia="Times New Roman" w:hAnsi="Times New Roman" w:cs="Times New Roman"/>
          <w:b/>
          <w:sz w:val="24"/>
          <w:szCs w:val="24"/>
          <w:lang w:eastAsia="ru-RU"/>
        </w:rPr>
        <w:t>.</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
          <w:sz w:val="24"/>
          <w:szCs w:val="24"/>
          <w:lang w:eastAsia="ru-RU"/>
        </w:rPr>
        <w:tab/>
      </w:r>
      <w:r w:rsidRPr="0050605E">
        <w:rPr>
          <w:rFonts w:ascii="Times New Roman" w:eastAsia="Times New Roman" w:hAnsi="Times New Roman" w:cs="Times New Roman"/>
          <w:bCs/>
          <w:sz w:val="24"/>
          <w:szCs w:val="24"/>
          <w:lang w:eastAsia="ru-RU"/>
        </w:rPr>
        <w:t>Меню должно соответствовать стилю заведения и его интерьеру. Папка меню может быть деревянной, украшенной цветным стеклом, латунью, кожаной с тиснением, сделанной из хорошей дорогой бумаги и т.д. Сложное в исполнении качественное меню, требующее долгой работы дизайнера, достаточно дорого стоит. Поэтому важно решить, по какому пути идти – делать упрощенный вариант, грамотно предлагающий ассортимент ресторана, или потратиться и сделать меню еще и предметом восхищения клиента.</w:t>
      </w:r>
    </w:p>
    <w:p w:rsidR="0050605E" w:rsidRPr="0050605E" w:rsidRDefault="0050605E" w:rsidP="0050605E">
      <w:p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Cs/>
          <w:sz w:val="24"/>
          <w:szCs w:val="24"/>
          <w:lang w:eastAsia="ru-RU"/>
        </w:rPr>
        <w:lastRenderedPageBreak/>
        <w:tab/>
      </w:r>
      <w:r w:rsidRPr="0050605E">
        <w:rPr>
          <w:rFonts w:ascii="Times New Roman" w:eastAsia="Times New Roman" w:hAnsi="Times New Roman" w:cs="Times New Roman"/>
          <w:b/>
          <w:sz w:val="24"/>
          <w:szCs w:val="24"/>
          <w:lang w:eastAsia="ru-RU"/>
        </w:rPr>
        <w:t xml:space="preserve">Лекция 16. </w:t>
      </w:r>
    </w:p>
    <w:p w:rsidR="0050605E" w:rsidRPr="0050605E" w:rsidRDefault="0050605E" w:rsidP="00BC4B6E">
      <w:pPr>
        <w:numPr>
          <w:ilvl w:val="1"/>
          <w:numId w:val="7"/>
        </w:numPr>
        <w:spacing w:after="0" w:line="240" w:lineRule="auto"/>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Карта вин: структура и содержание</w:t>
      </w:r>
    </w:p>
    <w:p w:rsidR="0050605E" w:rsidRPr="0050605E" w:rsidRDefault="0050605E" w:rsidP="00BC4B6E">
      <w:pPr>
        <w:numPr>
          <w:ilvl w:val="1"/>
          <w:numId w:val="7"/>
        </w:numPr>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Особенности подбора, сервировки и хранения вин</w:t>
      </w:r>
    </w:p>
    <w:p w:rsidR="0050605E" w:rsidRPr="0050605E" w:rsidRDefault="0050605E" w:rsidP="0050605E">
      <w:pPr>
        <w:spacing w:after="0" w:line="240" w:lineRule="auto"/>
        <w:ind w:left="1440"/>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Карта вин: структура и содержание</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Карта вин содержит информацию обо всех винах, предлагаемых предприятием. Необходимость такой информации вызвана тем, что посетителю бывает трудно разобраться в большом ассортименте вин и другой алкогольной продукции и сделать правильный выбор вина в соответствии с выбранным блюдом.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Составлением карты вин на предприятии занимается </w:t>
      </w:r>
      <w:proofErr w:type="spellStart"/>
      <w:r w:rsidRPr="0050605E">
        <w:rPr>
          <w:rFonts w:ascii="Times New Roman" w:eastAsia="Times New Roman" w:hAnsi="Times New Roman" w:cs="Times New Roman"/>
          <w:bCs/>
          <w:sz w:val="24"/>
          <w:szCs w:val="24"/>
          <w:lang w:eastAsia="ru-RU"/>
        </w:rPr>
        <w:t>сомелье</w:t>
      </w:r>
      <w:proofErr w:type="spellEnd"/>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sommelier</w:t>
      </w:r>
      <w:r w:rsidRPr="0050605E">
        <w:rPr>
          <w:rFonts w:ascii="Times New Roman" w:eastAsia="Times New Roman" w:hAnsi="Times New Roman" w:cs="Times New Roman"/>
          <w:bCs/>
          <w:sz w:val="24"/>
          <w:szCs w:val="24"/>
          <w:lang w:eastAsia="ru-RU"/>
        </w:rPr>
        <w:t xml:space="preserve">). Официальное определение </w:t>
      </w:r>
      <w:proofErr w:type="spellStart"/>
      <w:r w:rsidRPr="0050605E">
        <w:rPr>
          <w:rFonts w:ascii="Times New Roman" w:eastAsia="Times New Roman" w:hAnsi="Times New Roman" w:cs="Times New Roman"/>
          <w:bCs/>
          <w:sz w:val="24"/>
          <w:szCs w:val="24"/>
          <w:lang w:eastAsia="ru-RU"/>
        </w:rPr>
        <w:t>сомелье</w:t>
      </w:r>
      <w:proofErr w:type="spellEnd"/>
      <w:r w:rsidRPr="0050605E">
        <w:rPr>
          <w:rFonts w:ascii="Times New Roman" w:eastAsia="Times New Roman" w:hAnsi="Times New Roman" w:cs="Times New Roman"/>
          <w:bCs/>
          <w:sz w:val="24"/>
          <w:szCs w:val="24"/>
          <w:lang w:eastAsia="ru-RU"/>
        </w:rPr>
        <w:t xml:space="preserve"> – это служащий ресторана, отвечающий за закупку, подбор и подачу напитков клиентам. </w:t>
      </w:r>
      <w:proofErr w:type="spellStart"/>
      <w:r w:rsidRPr="0050605E">
        <w:rPr>
          <w:rFonts w:ascii="Times New Roman" w:eastAsia="Times New Roman" w:hAnsi="Times New Roman" w:cs="Times New Roman"/>
          <w:bCs/>
          <w:sz w:val="24"/>
          <w:szCs w:val="24"/>
          <w:lang w:eastAsia="ru-RU"/>
        </w:rPr>
        <w:t>Сомелье</w:t>
      </w:r>
      <w:proofErr w:type="spellEnd"/>
      <w:r w:rsidRPr="0050605E">
        <w:rPr>
          <w:rFonts w:ascii="Times New Roman" w:eastAsia="Times New Roman" w:hAnsi="Times New Roman" w:cs="Times New Roman"/>
          <w:bCs/>
          <w:sz w:val="24"/>
          <w:szCs w:val="24"/>
          <w:lang w:eastAsia="ru-RU"/>
        </w:rPr>
        <w:t xml:space="preserve"> – единственный сотрудник ресторана, которому вменяется в обязанность дегустировать вина на рабочем месте.</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Если предприятие предлагает посетителям обслуживание вне зала, составляется отдельная карта вин, отличная от традиционной (предлагаемой в зале).</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Карта вин может включать следующую информацию: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название вина (</w:t>
      </w:r>
      <w:proofErr w:type="spellStart"/>
      <w:r w:rsidRPr="0050605E">
        <w:rPr>
          <w:rFonts w:ascii="Times New Roman" w:eastAsia="Times New Roman" w:hAnsi="Times New Roman" w:cs="Times New Roman"/>
          <w:bCs/>
          <w:sz w:val="24"/>
          <w:szCs w:val="24"/>
          <w:lang w:eastAsia="ru-RU"/>
        </w:rPr>
        <w:t>апелласьон</w:t>
      </w:r>
      <w:proofErr w:type="spellEnd"/>
      <w:r w:rsidRPr="0050605E">
        <w:rPr>
          <w:rFonts w:ascii="Times New Roman" w:eastAsia="Times New Roman" w:hAnsi="Times New Roman" w:cs="Times New Roman"/>
          <w:bCs/>
          <w:sz w:val="24"/>
          <w:szCs w:val="24"/>
          <w:lang w:eastAsia="ru-RU"/>
        </w:rPr>
        <w:t xml:space="preserve">). Для ресторанов класса «люкс» дополнительно включают название на языке страны - производителя вина и на тех же языках, которые дают название блюд в меню – английском, французском, немецком;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страна – производитель;</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год производства;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содержание сахара и алкоголя (для белых вин);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содержание алкоголя и танина (для красных вин);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перечень блюд, к которым идеально подходит и с которыми хорошо сочетается вино;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температура подачи;</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цена за </w:t>
      </w:r>
      <w:smartTag w:uri="urn:schemas-microsoft-com:office:smarttags" w:element="metricconverter">
        <w:smartTagPr>
          <w:attr w:name="ProductID" w:val="100 граммов"/>
        </w:smartTagPr>
        <w:r w:rsidRPr="0050605E">
          <w:rPr>
            <w:rFonts w:ascii="Times New Roman" w:eastAsia="Times New Roman" w:hAnsi="Times New Roman" w:cs="Times New Roman"/>
            <w:bCs/>
            <w:sz w:val="24"/>
            <w:szCs w:val="24"/>
            <w:lang w:eastAsia="ru-RU"/>
          </w:rPr>
          <w:t>100 граммов</w:t>
        </w:r>
      </w:smartTag>
      <w:r w:rsidRPr="0050605E">
        <w:rPr>
          <w:rFonts w:ascii="Times New Roman" w:eastAsia="Times New Roman" w:hAnsi="Times New Roman" w:cs="Times New Roman"/>
          <w:bCs/>
          <w:sz w:val="24"/>
          <w:szCs w:val="24"/>
          <w:lang w:eastAsia="ru-RU"/>
        </w:rPr>
        <w:t xml:space="preserve">;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емкость бутылки с вином; </w:t>
      </w:r>
    </w:p>
    <w:p w:rsidR="0050605E" w:rsidRPr="0050605E" w:rsidRDefault="0050605E" w:rsidP="00BC4B6E">
      <w:pPr>
        <w:numPr>
          <w:ilvl w:val="0"/>
          <w:numId w:val="10"/>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цена за бутылку вина.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Карта вин оформляется типографским способом. На ее обложке может быть изображена эмблема предприятия, фотографии местности произрастания винограда, образцов вин и т.д.</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Ассортимент вин в карте может меняться в зависимости от типа предприятия, его класса, специализации, пожеланий посетителей и т.д.</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Основное достоинство карты вин состоит в сбалансированности представленных в ней регионов и </w:t>
      </w:r>
      <w:proofErr w:type="spellStart"/>
      <w:r w:rsidRPr="0050605E">
        <w:rPr>
          <w:rFonts w:ascii="Times New Roman" w:eastAsia="Times New Roman" w:hAnsi="Times New Roman" w:cs="Times New Roman"/>
          <w:bCs/>
          <w:sz w:val="24"/>
          <w:szCs w:val="24"/>
          <w:lang w:eastAsia="ru-RU"/>
        </w:rPr>
        <w:t>апелласьонов</w:t>
      </w:r>
      <w:proofErr w:type="spellEnd"/>
      <w:r w:rsidRPr="0050605E">
        <w:rPr>
          <w:rFonts w:ascii="Times New Roman" w:eastAsia="Times New Roman" w:hAnsi="Times New Roman" w:cs="Times New Roman"/>
          <w:bCs/>
          <w:sz w:val="24"/>
          <w:szCs w:val="24"/>
          <w:lang w:eastAsia="ru-RU"/>
        </w:rPr>
        <w:t>.</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На Российском рынке из зарубежных вин присутствуют в основном французские, немецкие, итальянские и американские вина.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Французские вина классифицируются в зависимости от качества, что обязательно должно быть указано на этикетке. Законодательством установлено четыре категории качества таких вин.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Столовые вина- </w:t>
      </w:r>
      <w:r w:rsidRPr="0050605E">
        <w:rPr>
          <w:rFonts w:ascii="Times New Roman" w:eastAsia="Times New Roman" w:hAnsi="Times New Roman" w:cs="Times New Roman"/>
          <w:bCs/>
          <w:sz w:val="24"/>
          <w:szCs w:val="24"/>
          <w:lang w:val="en-US" w:eastAsia="ru-RU"/>
        </w:rPr>
        <w:t>Vin</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de</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Table</w:t>
      </w:r>
      <w:r w:rsidRPr="0050605E">
        <w:rPr>
          <w:rFonts w:ascii="Times New Roman" w:eastAsia="Times New Roman" w:hAnsi="Times New Roman" w:cs="Times New Roman"/>
          <w:bCs/>
          <w:sz w:val="24"/>
          <w:szCs w:val="24"/>
          <w:lang w:eastAsia="ru-RU"/>
        </w:rPr>
        <w:t>. Обычно это не дорогое вино, которое в ресторанах «высшего» класса, как правило, не предлагается.</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Местные вина – </w:t>
      </w:r>
      <w:r w:rsidRPr="0050605E">
        <w:rPr>
          <w:rFonts w:ascii="Times New Roman" w:eastAsia="Times New Roman" w:hAnsi="Times New Roman" w:cs="Times New Roman"/>
          <w:bCs/>
          <w:sz w:val="24"/>
          <w:szCs w:val="24"/>
          <w:lang w:val="en-US" w:eastAsia="ru-RU"/>
        </w:rPr>
        <w:t>Vin</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de</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Rays</w:t>
      </w:r>
      <w:r w:rsidRPr="0050605E">
        <w:rPr>
          <w:rFonts w:ascii="Times New Roman" w:eastAsia="Times New Roman" w:hAnsi="Times New Roman" w:cs="Times New Roman"/>
          <w:bCs/>
          <w:sz w:val="24"/>
          <w:szCs w:val="24"/>
          <w:lang w:eastAsia="ru-RU"/>
        </w:rPr>
        <w:t xml:space="preserve"> . Это высококачественные столовые вина, которые производят из определенных сортов винограда строго установленной местности. Они содержат не менее 9% алкоголя и подвергаются  лабораторному и органолептическому контролю.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Марочные</w:t>
      </w:r>
      <w:r w:rsidRPr="0050605E">
        <w:rPr>
          <w:rFonts w:ascii="Times New Roman" w:eastAsia="Times New Roman" w:hAnsi="Times New Roman" w:cs="Times New Roman"/>
          <w:bCs/>
          <w:sz w:val="24"/>
          <w:szCs w:val="24"/>
          <w:lang w:val="en-US" w:eastAsia="ru-RU"/>
        </w:rPr>
        <w:t xml:space="preserve"> </w:t>
      </w:r>
      <w:r w:rsidRPr="0050605E">
        <w:rPr>
          <w:rFonts w:ascii="Times New Roman" w:eastAsia="Times New Roman" w:hAnsi="Times New Roman" w:cs="Times New Roman"/>
          <w:bCs/>
          <w:sz w:val="24"/>
          <w:szCs w:val="24"/>
          <w:lang w:eastAsia="ru-RU"/>
        </w:rPr>
        <w:t>вина</w:t>
      </w:r>
      <w:r w:rsidRPr="0050605E">
        <w:rPr>
          <w:rFonts w:ascii="Times New Roman" w:eastAsia="Times New Roman" w:hAnsi="Times New Roman" w:cs="Times New Roman"/>
          <w:bCs/>
          <w:sz w:val="24"/>
          <w:szCs w:val="24"/>
          <w:lang w:val="en-US" w:eastAsia="ru-RU"/>
        </w:rPr>
        <w:t xml:space="preserve">- Vin </w:t>
      </w:r>
      <w:proofErr w:type="spellStart"/>
      <w:r w:rsidRPr="0050605E">
        <w:rPr>
          <w:rFonts w:ascii="Times New Roman" w:eastAsia="Times New Roman" w:hAnsi="Times New Roman" w:cs="Times New Roman"/>
          <w:bCs/>
          <w:sz w:val="24"/>
          <w:szCs w:val="24"/>
          <w:lang w:val="en-US" w:eastAsia="ru-RU"/>
        </w:rPr>
        <w:t>Delimites</w:t>
      </w:r>
      <w:proofErr w:type="spellEnd"/>
      <w:r w:rsidRPr="0050605E">
        <w:rPr>
          <w:rFonts w:ascii="Times New Roman" w:eastAsia="Times New Roman" w:hAnsi="Times New Roman" w:cs="Times New Roman"/>
          <w:bCs/>
          <w:sz w:val="24"/>
          <w:szCs w:val="24"/>
          <w:lang w:val="en-US" w:eastAsia="ru-RU"/>
        </w:rPr>
        <w:t xml:space="preserve"> de </w:t>
      </w:r>
      <w:proofErr w:type="spellStart"/>
      <w:r w:rsidRPr="0050605E">
        <w:rPr>
          <w:rFonts w:ascii="Times New Roman" w:eastAsia="Times New Roman" w:hAnsi="Times New Roman" w:cs="Times New Roman"/>
          <w:bCs/>
          <w:sz w:val="24"/>
          <w:szCs w:val="24"/>
          <w:lang w:val="en-US" w:eastAsia="ru-RU"/>
        </w:rPr>
        <w:t>Qualite</w:t>
      </w:r>
      <w:proofErr w:type="spellEnd"/>
      <w:r w:rsidRPr="0050605E">
        <w:rPr>
          <w:rFonts w:ascii="Times New Roman" w:eastAsia="Times New Roman" w:hAnsi="Times New Roman" w:cs="Times New Roman"/>
          <w:bCs/>
          <w:sz w:val="24"/>
          <w:szCs w:val="24"/>
          <w:lang w:val="en-US" w:eastAsia="ru-RU"/>
        </w:rPr>
        <w:t xml:space="preserve"> </w:t>
      </w:r>
      <w:proofErr w:type="spellStart"/>
      <w:r w:rsidRPr="0050605E">
        <w:rPr>
          <w:rFonts w:ascii="Times New Roman" w:eastAsia="Times New Roman" w:hAnsi="Times New Roman" w:cs="Times New Roman"/>
          <w:bCs/>
          <w:sz w:val="24"/>
          <w:szCs w:val="24"/>
          <w:lang w:val="en-US" w:eastAsia="ru-RU"/>
        </w:rPr>
        <w:t>Superieure</w:t>
      </w:r>
      <w:proofErr w:type="spellEnd"/>
      <w:r w:rsidRPr="0050605E">
        <w:rPr>
          <w:rFonts w:ascii="Times New Roman" w:eastAsia="Times New Roman" w:hAnsi="Times New Roman" w:cs="Times New Roman"/>
          <w:bCs/>
          <w:sz w:val="24"/>
          <w:szCs w:val="24"/>
          <w:lang w:val="en-US" w:eastAsia="ru-RU"/>
        </w:rPr>
        <w:t xml:space="preserve"> (VDQS). </w:t>
      </w:r>
      <w:r w:rsidRPr="0050605E">
        <w:rPr>
          <w:rFonts w:ascii="Times New Roman" w:eastAsia="Times New Roman" w:hAnsi="Times New Roman" w:cs="Times New Roman"/>
          <w:bCs/>
          <w:sz w:val="24"/>
          <w:szCs w:val="24"/>
          <w:lang w:eastAsia="ru-RU"/>
        </w:rPr>
        <w:t>В эту категорию входят хорошие вина, но не выдающиеся. Они в обязательном порядке проходят дегустацию.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lastRenderedPageBreak/>
        <w:tab/>
        <w:t xml:space="preserve">Вина контролируемых наименований по происхождению – </w:t>
      </w:r>
      <w:r w:rsidRPr="0050605E">
        <w:rPr>
          <w:rFonts w:ascii="Times New Roman" w:eastAsia="Times New Roman" w:hAnsi="Times New Roman" w:cs="Times New Roman"/>
          <w:bCs/>
          <w:sz w:val="24"/>
          <w:szCs w:val="24"/>
          <w:lang w:val="en-US" w:eastAsia="ru-RU"/>
        </w:rPr>
        <w:t>Appellation</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d</w:t>
      </w:r>
      <w:r w:rsidRPr="0050605E">
        <w:rPr>
          <w:rFonts w:ascii="Times New Roman" w:eastAsia="Times New Roman" w:hAnsi="Times New Roman" w:cs="Times New Roman"/>
          <w:bCs/>
          <w:sz w:val="24"/>
          <w:szCs w:val="24"/>
          <w:lang w:eastAsia="ru-RU"/>
        </w:rPr>
        <w:t xml:space="preserve">^ </w:t>
      </w:r>
      <w:proofErr w:type="spellStart"/>
      <w:r w:rsidRPr="0050605E">
        <w:rPr>
          <w:rFonts w:ascii="Times New Roman" w:eastAsia="Times New Roman" w:hAnsi="Times New Roman" w:cs="Times New Roman"/>
          <w:bCs/>
          <w:sz w:val="24"/>
          <w:szCs w:val="24"/>
          <w:lang w:val="en-US" w:eastAsia="ru-RU"/>
        </w:rPr>
        <w:t>Origine</w:t>
      </w:r>
      <w:proofErr w:type="spellEnd"/>
      <w:r w:rsidRPr="0050605E">
        <w:rPr>
          <w:rFonts w:ascii="Times New Roman" w:eastAsia="Times New Roman" w:hAnsi="Times New Roman" w:cs="Times New Roman"/>
          <w:bCs/>
          <w:sz w:val="24"/>
          <w:szCs w:val="24"/>
          <w:lang w:eastAsia="ru-RU"/>
        </w:rPr>
        <w:t xml:space="preserve"> </w:t>
      </w:r>
      <w:proofErr w:type="spellStart"/>
      <w:r w:rsidRPr="0050605E">
        <w:rPr>
          <w:rFonts w:ascii="Times New Roman" w:eastAsia="Times New Roman" w:hAnsi="Times New Roman" w:cs="Times New Roman"/>
          <w:bCs/>
          <w:sz w:val="24"/>
          <w:szCs w:val="24"/>
          <w:lang w:val="en-US" w:eastAsia="ru-RU"/>
        </w:rPr>
        <w:t>Controlie</w:t>
      </w:r>
      <w:proofErr w:type="spellEnd"/>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AOC</w:t>
      </w:r>
      <w:r w:rsidRPr="0050605E">
        <w:rPr>
          <w:rFonts w:ascii="Times New Roman" w:eastAsia="Times New Roman" w:hAnsi="Times New Roman" w:cs="Times New Roman"/>
          <w:bCs/>
          <w:sz w:val="24"/>
          <w:szCs w:val="24"/>
          <w:lang w:eastAsia="ru-RU"/>
        </w:rPr>
        <w:t xml:space="preserve">). Вина этой категории качества находятся под контролем правительства и составляют 30% общего объема производства.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r>
      <w:r w:rsidRPr="0050605E">
        <w:rPr>
          <w:rFonts w:ascii="Times New Roman" w:eastAsia="Times New Roman" w:hAnsi="Times New Roman" w:cs="Times New Roman"/>
          <w:bCs/>
          <w:sz w:val="24"/>
          <w:szCs w:val="24"/>
          <w:lang w:eastAsia="ru-RU"/>
        </w:rPr>
        <w:tab/>
      </w:r>
    </w:p>
    <w:p w:rsidR="0050605E" w:rsidRPr="0050605E" w:rsidRDefault="0050605E" w:rsidP="0050605E">
      <w:pPr>
        <w:spacing w:after="0" w:line="240" w:lineRule="auto"/>
        <w:jc w:val="center"/>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Особенности подбора, сервировки и хранения вин</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Подбирая вино к столу, помимо собственных пристрастий, необходимо также делать ставку на соблюдение классического правила: вкус, букет и крепость вина должны уравновешивать вкусовые особенности блюда, гармонировать с ним. Вкус вина не должен доминировать над вкусом блюд, с которыми оно употребляется. Наоборот, вкус блюд не должен забивать вкус и аромат вина.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Белые и розовые сухие вина идеально сочетаются с продуктами моря, колбасными изделиями, мясом птицы, нежными сырами. При этом белые вина, как сухие, так и сладкие служат великолепным аперитивом. Типичным французским блюдом, употребляемым исключительно с белыми сладкими винами, является знаменитый паштет из гусиной печенки.</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Белые и розовые полусухие и сладкие вина подходят к десертным блюдам и острым сырам.</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Красные вина, так называемые легкие, с крепостью 11,5%, сочетаются с рыбными блюдами, белым и красным мясом, дичью, нежными сырами. В последние годы их чаще и чаще используют как аперитивы.</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Красные крепкие вина (крепостью свыше 11,5%)идеально подходят к красному мясу, диче, острому сыру.</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Общее правило подбора вин к блюдам: напитки со сложным тонким вкусом и ароматом требуют, как это не парадоксально, простой еды. В то же время изысканные блюда со сложным вкусом нуждаются в простых винах, способствующих усвояемости пищи и позволяющих избежать ощущения переполненности желудка.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Существует ряд пряностей, приправ и блюд, которые не способствуют наслаждению вкусом и ароматом вина. Это: уксус, ваниль, кофе-мокко, корица, шоколад. Копчености, жирные сорта рыбы, супы плохо сочетаемы с вином. В то же время классическим является сочетание вина с сыром: легкие вина – с нежными по вкусу и запаху сырами; более крепкие вина – с острыми.</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p>
    <w:p w:rsidR="0050605E" w:rsidRPr="0050605E" w:rsidRDefault="0050605E" w:rsidP="0050605E">
      <w:pPr>
        <w:spacing w:after="0" w:line="240" w:lineRule="auto"/>
        <w:jc w:val="center"/>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Правила подбора вин и блюд:</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p>
    <w:p w:rsidR="0050605E" w:rsidRPr="0050605E" w:rsidRDefault="0050605E" w:rsidP="00BC4B6E">
      <w:pPr>
        <w:numPr>
          <w:ilvl w:val="0"/>
          <w:numId w:val="11"/>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не следует подавать во время еды большое количество марок вин;</w:t>
      </w:r>
    </w:p>
    <w:p w:rsidR="0050605E" w:rsidRPr="0050605E" w:rsidRDefault="0050605E" w:rsidP="00BC4B6E">
      <w:pPr>
        <w:numPr>
          <w:ilvl w:val="0"/>
          <w:numId w:val="11"/>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если надо подать несколько марок вин, то следует учитывать, что порядок подачи вин влияет на оценку их качества. Сначала подаются легкие вина, затем более крепкие. Белые вина употребляются перед красными, сухие - перед сладкими, молодые – перед выдержанными. Перед едой подают аперитивы, во время трапезы - столовые, марочные, коллекционные вина, после - десертные. Важно, чтобы вкус новой бутылки вина всегда казался изысканней и хотя бы немного превосходил вкус предыдущей бутылки;</w:t>
      </w:r>
    </w:p>
    <w:p w:rsidR="0050605E" w:rsidRPr="0050605E" w:rsidRDefault="0050605E" w:rsidP="00BC4B6E">
      <w:pPr>
        <w:numPr>
          <w:ilvl w:val="0"/>
          <w:numId w:val="11"/>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в последовательной смене вин не следует ставить близко друг к другу вина, полученные из одного и того же сорта винограда, но собранного в разных частях света;</w:t>
      </w:r>
    </w:p>
    <w:p w:rsidR="0050605E" w:rsidRPr="0050605E" w:rsidRDefault="0050605E" w:rsidP="00BC4B6E">
      <w:pPr>
        <w:numPr>
          <w:ilvl w:val="0"/>
          <w:numId w:val="11"/>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при подаче блюда в винном соусе, необходимо и вино употреблять такое же, что было использовано для приготовления соуса.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Для того чтобы вино сохранило все свои свойства, важно его правильное хранение в предприятии и правильное выполнение  ритуала его подачи к столу. После длительной перевозки вино должно «отдохнуть» в течение 3 – 4х недель. Вино в вертикальном положении должно находиться не более шести недель, в противном случае высохнет пробка. Дорогие вина вообще лучше держать только в горизонтальном положении. В </w:t>
      </w:r>
      <w:r w:rsidRPr="0050605E">
        <w:rPr>
          <w:rFonts w:ascii="Times New Roman" w:eastAsia="Times New Roman" w:hAnsi="Times New Roman" w:cs="Times New Roman"/>
          <w:bCs/>
          <w:sz w:val="24"/>
          <w:szCs w:val="24"/>
          <w:lang w:eastAsia="ru-RU"/>
        </w:rPr>
        <w:lastRenderedPageBreak/>
        <w:t xml:space="preserve">крайнем случае, одну бутылку можно поставить вертикально для удобства чтения ее этикетки.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Вино должно храниться в темном помещении. Резкое освещение, особенно неоновое, ухудшает его качество, создавая так называемый «вкус света». Важно помнить и о температуре. Игристые и белые вина хранят при температуре 10-12 градусов, красное - при 12-14 градусах. Мадера и портвейн лучше себя чувствуют при 14-16 градусах. В любом случае столбик термометра должен оставаться между отметками + 5 и + 18 градусов. На холоде процесс выдержки замедляется, в жарких условиях вино преждевременно стареет.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Для качественного вина характерно выделение осадка из винного камня и красящих веществ. Красящие вещества, оседая на внутренней стороне бутылки, образуют так называемую «рубашку», которая защищает вино от внешнего воздействия. Перед употреблением такое вино декантируют (переливают из бутылки в графин). Делают это в последний момент перед подачей на стол. Проводит эту операцию </w:t>
      </w:r>
      <w:proofErr w:type="spellStart"/>
      <w:r w:rsidRPr="0050605E">
        <w:rPr>
          <w:rFonts w:ascii="Times New Roman" w:eastAsia="Times New Roman" w:hAnsi="Times New Roman" w:cs="Times New Roman"/>
          <w:bCs/>
          <w:sz w:val="24"/>
          <w:szCs w:val="24"/>
          <w:lang w:eastAsia="ru-RU"/>
        </w:rPr>
        <w:t>сомелье</w:t>
      </w:r>
      <w:proofErr w:type="spellEnd"/>
      <w:r w:rsidRPr="0050605E">
        <w:rPr>
          <w:rFonts w:ascii="Times New Roman" w:eastAsia="Times New Roman" w:hAnsi="Times New Roman" w:cs="Times New Roman"/>
          <w:bCs/>
          <w:sz w:val="24"/>
          <w:szCs w:val="24"/>
          <w:lang w:eastAsia="ru-RU"/>
        </w:rPr>
        <w:t>.</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Во время </w:t>
      </w:r>
      <w:proofErr w:type="spellStart"/>
      <w:r w:rsidRPr="0050605E">
        <w:rPr>
          <w:rFonts w:ascii="Times New Roman" w:eastAsia="Times New Roman" w:hAnsi="Times New Roman" w:cs="Times New Roman"/>
          <w:bCs/>
          <w:sz w:val="24"/>
          <w:szCs w:val="24"/>
          <w:lang w:eastAsia="ru-RU"/>
        </w:rPr>
        <w:t>декантирования</w:t>
      </w:r>
      <w:proofErr w:type="spellEnd"/>
      <w:r w:rsidRPr="0050605E">
        <w:rPr>
          <w:rFonts w:ascii="Times New Roman" w:eastAsia="Times New Roman" w:hAnsi="Times New Roman" w:cs="Times New Roman"/>
          <w:bCs/>
          <w:sz w:val="24"/>
          <w:szCs w:val="24"/>
          <w:lang w:eastAsia="ru-RU"/>
        </w:rPr>
        <w:t xml:space="preserve"> вино насыщается кислородом воздуха, что благоприятно сказывается на «букете». Кроме того, на вкус вина оказывает влияние форма и вид используемой для подачи посуды (бокалы, фужеры, рюмки и т.д.).</w:t>
      </w:r>
      <w:r w:rsidRPr="0050605E">
        <w:rPr>
          <w:rFonts w:ascii="Times New Roman" w:eastAsia="Times New Roman" w:hAnsi="Times New Roman" w:cs="Times New Roman"/>
          <w:bCs/>
          <w:sz w:val="24"/>
          <w:szCs w:val="24"/>
          <w:lang w:eastAsia="ru-RU"/>
        </w:rPr>
        <w:tab/>
        <w:t xml:space="preserve">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Существует следующая тенденция в подборе посуды: </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чем тоньше вкус и аромат вина, тем тоньше должно быть стекло, из которого сделан бокал;</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для высококачественных вин больше подходят бокалы с длинной ножкой;</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стенки бокала должны быть прозрачными;</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стенки бокала слегка сужаются в верхней части, что способствует концентрации аромата;</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желательно, чтобы бокал имел ножку высотой 4-5см, тогда не произойдет нагревания вина от тепла ладони;</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вермуты в чистом виде подают в бокалах </w:t>
      </w:r>
      <w:r w:rsidRPr="0050605E">
        <w:rPr>
          <w:rFonts w:ascii="Times New Roman" w:eastAsia="Times New Roman" w:hAnsi="Times New Roman" w:cs="Times New Roman"/>
          <w:bCs/>
          <w:sz w:val="24"/>
          <w:szCs w:val="24"/>
          <w:lang w:val="en-US" w:eastAsia="ru-RU"/>
        </w:rPr>
        <w:t>old</w:t>
      </w:r>
      <w:r w:rsidRPr="0050605E">
        <w:rPr>
          <w:rFonts w:ascii="Times New Roman" w:eastAsia="Times New Roman" w:hAnsi="Times New Roman" w:cs="Times New Roman"/>
          <w:bCs/>
          <w:sz w:val="24"/>
          <w:szCs w:val="24"/>
          <w:lang w:eastAsia="ru-RU"/>
        </w:rPr>
        <w:t xml:space="preserve"> </w:t>
      </w:r>
      <w:r w:rsidRPr="0050605E">
        <w:rPr>
          <w:rFonts w:ascii="Times New Roman" w:eastAsia="Times New Roman" w:hAnsi="Times New Roman" w:cs="Times New Roman"/>
          <w:bCs/>
          <w:sz w:val="24"/>
          <w:szCs w:val="24"/>
          <w:lang w:val="en-US" w:eastAsia="ru-RU"/>
        </w:rPr>
        <w:t>fashion</w:t>
      </w:r>
      <w:r w:rsidRPr="0050605E">
        <w:rPr>
          <w:rFonts w:ascii="Times New Roman" w:eastAsia="Times New Roman" w:hAnsi="Times New Roman" w:cs="Times New Roman"/>
          <w:bCs/>
          <w:sz w:val="24"/>
          <w:szCs w:val="24"/>
          <w:lang w:eastAsia="ru-RU"/>
        </w:rPr>
        <w:t xml:space="preserve"> или </w:t>
      </w:r>
      <w:r w:rsidRPr="0050605E">
        <w:rPr>
          <w:rFonts w:ascii="Times New Roman" w:eastAsia="Times New Roman" w:hAnsi="Times New Roman" w:cs="Times New Roman"/>
          <w:bCs/>
          <w:sz w:val="24"/>
          <w:szCs w:val="24"/>
          <w:lang w:val="en-US" w:eastAsia="ru-RU"/>
        </w:rPr>
        <w:t>tumbler</w:t>
      </w:r>
      <w:r w:rsidRPr="0050605E">
        <w:rPr>
          <w:rFonts w:ascii="Times New Roman" w:eastAsia="Times New Roman" w:hAnsi="Times New Roman" w:cs="Times New Roman"/>
          <w:bCs/>
          <w:sz w:val="24"/>
          <w:szCs w:val="24"/>
          <w:lang w:eastAsia="ru-RU"/>
        </w:rPr>
        <w:t xml:space="preserve"> (60мл - маленький, 100мл – средний тумблер);</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бокалы должны быть предварительно охлаждены и на две трети наполнены льдом;</w:t>
      </w:r>
    </w:p>
    <w:p w:rsidR="0050605E" w:rsidRPr="0050605E" w:rsidRDefault="0050605E" w:rsidP="00BC4B6E">
      <w:pPr>
        <w:numPr>
          <w:ilvl w:val="0"/>
          <w:numId w:val="12"/>
        </w:num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 xml:space="preserve">при подаче все вермуты, кроме </w:t>
      </w:r>
      <w:r w:rsidRPr="0050605E">
        <w:rPr>
          <w:rFonts w:ascii="Times New Roman" w:eastAsia="Times New Roman" w:hAnsi="Times New Roman" w:cs="Times New Roman"/>
          <w:bCs/>
          <w:sz w:val="24"/>
          <w:szCs w:val="24"/>
          <w:lang w:val="en-US" w:eastAsia="ru-RU"/>
        </w:rPr>
        <w:t>Rosso</w:t>
      </w:r>
      <w:r w:rsidRPr="0050605E">
        <w:rPr>
          <w:rFonts w:ascii="Times New Roman" w:eastAsia="Times New Roman" w:hAnsi="Times New Roman" w:cs="Times New Roman"/>
          <w:bCs/>
          <w:sz w:val="24"/>
          <w:szCs w:val="24"/>
          <w:lang w:eastAsia="ru-RU"/>
        </w:rPr>
        <w:t xml:space="preserve">, украшают долькой лимона или оливкой. </w:t>
      </w:r>
      <w:r w:rsidRPr="0050605E">
        <w:rPr>
          <w:rFonts w:ascii="Times New Roman" w:eastAsia="Times New Roman" w:hAnsi="Times New Roman" w:cs="Times New Roman"/>
          <w:bCs/>
          <w:sz w:val="24"/>
          <w:szCs w:val="24"/>
          <w:lang w:val="en-US" w:eastAsia="ru-RU"/>
        </w:rPr>
        <w:t>Rosso</w:t>
      </w:r>
      <w:r w:rsidRPr="0050605E">
        <w:rPr>
          <w:rFonts w:ascii="Times New Roman" w:eastAsia="Times New Roman" w:hAnsi="Times New Roman" w:cs="Times New Roman"/>
          <w:bCs/>
          <w:sz w:val="24"/>
          <w:szCs w:val="24"/>
          <w:lang w:eastAsia="ru-RU"/>
        </w:rPr>
        <w:t xml:space="preserve"> принято украшать долькой апельсина.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Для шампанского существуют свои особенности подачи. Так оптимальной температурой подачи для обычного шампанского является 7-9 градусов, лучших марок – 9-12 градусов. Охлаждать шампанское можно в холодильнике, либо, что лучше всего, в ведерке со льдом и водой. Воды должно быть больше, чем льда. Если сделать наоборот, то охлаждение будет не полным и медленным. Как правило, охлаждение наступает в течение 15-30 минут. Шампанское наливают на 2/3 (в два приема) в узкие хрустальные бокалы (</w:t>
      </w:r>
      <w:r w:rsidRPr="0050605E">
        <w:rPr>
          <w:rFonts w:ascii="Times New Roman" w:eastAsia="Times New Roman" w:hAnsi="Times New Roman" w:cs="Times New Roman"/>
          <w:bCs/>
          <w:sz w:val="24"/>
          <w:szCs w:val="24"/>
          <w:lang w:val="en-US" w:eastAsia="ru-RU"/>
        </w:rPr>
        <w:t>flute</w:t>
      </w:r>
      <w:r w:rsidRPr="0050605E">
        <w:rPr>
          <w:rFonts w:ascii="Times New Roman" w:eastAsia="Times New Roman" w:hAnsi="Times New Roman" w:cs="Times New Roman"/>
          <w:bCs/>
          <w:sz w:val="24"/>
          <w:szCs w:val="24"/>
          <w:lang w:eastAsia="ru-RU"/>
        </w:rPr>
        <w:t xml:space="preserve">), строго функциональные, без каких либо украшений.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r>
    </w:p>
    <w:p w:rsidR="0050605E" w:rsidRPr="0050605E" w:rsidRDefault="0050605E" w:rsidP="0050605E">
      <w:pPr>
        <w:spacing w:after="0" w:line="240" w:lineRule="auto"/>
        <w:jc w:val="both"/>
        <w:rPr>
          <w:rFonts w:ascii="Times New Roman" w:eastAsiaTheme="minorEastAsia" w:hAnsi="Times New Roman" w:cs="Times New Roman"/>
          <w:b/>
          <w:lang w:eastAsia="ru-RU"/>
        </w:rPr>
      </w:pPr>
      <w:r w:rsidRPr="0050605E">
        <w:rPr>
          <w:rFonts w:ascii="Times New Roman" w:eastAsiaTheme="minorEastAsia" w:hAnsi="Times New Roman" w:cs="Times New Roman"/>
          <w:b/>
          <w:lang w:eastAsia="ru-RU"/>
        </w:rPr>
        <w:t xml:space="preserve">Тема 9. Виды сервиса и формы обслуживания на предприятиях питания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Лекция 17  </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Виды сервиса.</w:t>
      </w:r>
    </w:p>
    <w:p w:rsidR="0050605E" w:rsidRPr="0050605E" w:rsidRDefault="0050605E" w:rsidP="0050605E">
      <w:pPr>
        <w:spacing w:after="0" w:line="240" w:lineRule="auto"/>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Cs/>
          <w:kern w:val="36"/>
          <w:sz w:val="24"/>
          <w:szCs w:val="24"/>
          <w:lang w:eastAsia="ru-RU"/>
        </w:rPr>
        <w:t xml:space="preserve">2. </w:t>
      </w:r>
      <w:r w:rsidRPr="0050605E">
        <w:rPr>
          <w:rFonts w:ascii="Times New Roman" w:eastAsia="Times New Roman" w:hAnsi="Times New Roman" w:cs="Times New Roman"/>
          <w:b/>
          <w:kern w:val="36"/>
          <w:sz w:val="24"/>
          <w:szCs w:val="24"/>
          <w:lang w:eastAsia="ru-RU"/>
        </w:rPr>
        <w:t>Классификация условий питания в гостиничных комплексах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Виды сервиса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Зависимости от контингента гостей, которые обслуживаются, категории и оснащения предприятий питания используются различные виды сервиса, которые сформировались в процессе эволюции ресторанов как технические средства создания комфорта для гостя. Наиболее распространенными являются такие виды сервиса:</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b/>
          <w:sz w:val="24"/>
          <w:szCs w:val="24"/>
          <w:lang w:eastAsia="ru-RU"/>
        </w:rPr>
        <w:t>французский;</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английский;</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lastRenderedPageBreak/>
        <w:t>- американский;</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русский.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Во всех видах сервиса обслуживание осуществляют официанты и все виды сервиса требуют от официантов определенных качеств: физической выносливости, организованности, четкости в работе, хорошей памяти и быстрой реакции. Это достигается хорошей профессиональной подготовкой и упорным трудом над собой.</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sz w:val="24"/>
          <w:szCs w:val="24"/>
          <w:lang w:eastAsia="ru-RU"/>
        </w:rPr>
        <w:t>Французский сервис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Этот вид сервиса привычный для ресторанов высокой кухни, где он подчеркивает элегантность обслуживания. Французский сервис считается самым впечатляющим и самым дорогим в мире. При этом способе подачи блюда на стол не ставят. Большое блюдо с разложенной на нем едой демонстрируют гостям, учитывая, что визуальное восприятие человеком красиво сервирован пищи возбуждает аппетит. Подходя с левой стороны, официант </w:t>
      </w:r>
      <w:proofErr w:type="spellStart"/>
      <w:r w:rsidRPr="0050605E">
        <w:rPr>
          <w:rFonts w:ascii="Times New Roman" w:eastAsia="Times New Roman" w:hAnsi="Times New Roman" w:cs="Times New Roman"/>
          <w:sz w:val="24"/>
          <w:szCs w:val="24"/>
          <w:lang w:eastAsia="ru-RU"/>
        </w:rPr>
        <w:t>порционирует</w:t>
      </w:r>
      <w:proofErr w:type="spellEnd"/>
      <w:r w:rsidRPr="0050605E">
        <w:rPr>
          <w:rFonts w:ascii="Times New Roman" w:eastAsia="Times New Roman" w:hAnsi="Times New Roman" w:cs="Times New Roman"/>
          <w:sz w:val="24"/>
          <w:szCs w:val="24"/>
          <w:lang w:eastAsia="ru-RU"/>
        </w:rPr>
        <w:t xml:space="preserve"> пищу, перекладывая ее с одной </w:t>
      </w:r>
      <w:proofErr w:type="spellStart"/>
      <w:r w:rsidRPr="0050605E">
        <w:rPr>
          <w:rFonts w:ascii="Times New Roman" w:eastAsia="Times New Roman" w:hAnsi="Times New Roman" w:cs="Times New Roman"/>
          <w:sz w:val="24"/>
          <w:szCs w:val="24"/>
          <w:lang w:eastAsia="ru-RU"/>
        </w:rPr>
        <w:t>тарели</w:t>
      </w:r>
      <w:proofErr w:type="spellEnd"/>
      <w:r w:rsidRPr="0050605E">
        <w:rPr>
          <w:rFonts w:ascii="Times New Roman" w:eastAsia="Times New Roman" w:hAnsi="Times New Roman" w:cs="Times New Roman"/>
          <w:sz w:val="24"/>
          <w:szCs w:val="24"/>
          <w:lang w:eastAsia="ru-RU"/>
        </w:rPr>
        <w:t xml:space="preserve"> в тарелки гостей раздаточным принадлежностями (столовые ложка и вилка). Раскладывая блюда, официант не должен касаться </w:t>
      </w:r>
      <w:proofErr w:type="spellStart"/>
      <w:r w:rsidRPr="0050605E">
        <w:rPr>
          <w:rFonts w:ascii="Times New Roman" w:eastAsia="Times New Roman" w:hAnsi="Times New Roman" w:cs="Times New Roman"/>
          <w:sz w:val="24"/>
          <w:szCs w:val="24"/>
          <w:lang w:eastAsia="ru-RU"/>
        </w:rPr>
        <w:t>тарелем</w:t>
      </w:r>
      <w:proofErr w:type="spellEnd"/>
      <w:r w:rsidRPr="0050605E">
        <w:rPr>
          <w:rFonts w:ascii="Times New Roman" w:eastAsia="Times New Roman" w:hAnsi="Times New Roman" w:cs="Times New Roman"/>
          <w:sz w:val="24"/>
          <w:szCs w:val="24"/>
          <w:lang w:eastAsia="ru-RU"/>
        </w:rPr>
        <w:t xml:space="preserve"> тарелки гостя. Если мясо или рыба на одном блюде, гарнир подается на другом и отдельно к ним соус, каждое блюдо может подавать отдельный официант. Привлечение двух или трех официантов значительно ускоряет подачи блюд и обеспечивает высокую культуру обслуживания. Особенно это важно во время обслуживания приемов, где на обслуживание отведено ограниченное время. Существует и такой вариант французского сервиса, с которого официант предлагает переложить блюдо </w:t>
      </w:r>
      <w:proofErr w:type="spellStart"/>
      <w:r w:rsidRPr="0050605E">
        <w:rPr>
          <w:rFonts w:ascii="Times New Roman" w:eastAsia="Times New Roman" w:hAnsi="Times New Roman" w:cs="Times New Roman"/>
          <w:sz w:val="24"/>
          <w:szCs w:val="24"/>
          <w:lang w:eastAsia="ru-RU"/>
        </w:rPr>
        <w:t>блюдо</w:t>
      </w:r>
      <w:proofErr w:type="spellEnd"/>
      <w:r w:rsidRPr="0050605E">
        <w:rPr>
          <w:rFonts w:ascii="Times New Roman" w:eastAsia="Times New Roman" w:hAnsi="Times New Roman" w:cs="Times New Roman"/>
          <w:sz w:val="24"/>
          <w:szCs w:val="24"/>
          <w:lang w:eastAsia="ru-RU"/>
        </w:rPr>
        <w:t xml:space="preserve"> раздаточным принадлежностями гостю. При подаче блюд этим способом кухня отпускает блюда только в </w:t>
      </w:r>
      <w:proofErr w:type="spellStart"/>
      <w:r w:rsidRPr="0050605E">
        <w:rPr>
          <w:rFonts w:ascii="Times New Roman" w:eastAsia="Times New Roman" w:hAnsi="Times New Roman" w:cs="Times New Roman"/>
          <w:sz w:val="24"/>
          <w:szCs w:val="24"/>
          <w:lang w:eastAsia="ru-RU"/>
        </w:rPr>
        <w:t>многопорционные</w:t>
      </w:r>
      <w:proofErr w:type="spellEnd"/>
      <w:r w:rsidRPr="0050605E">
        <w:rPr>
          <w:rFonts w:ascii="Times New Roman" w:eastAsia="Times New Roman" w:hAnsi="Times New Roman" w:cs="Times New Roman"/>
          <w:sz w:val="24"/>
          <w:szCs w:val="24"/>
          <w:lang w:eastAsia="ru-RU"/>
        </w:rPr>
        <w:t xml:space="preserve"> посуде (тарелках, салатницах и т.п.).</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Французский сервис обеспечивает целая бригада обслуживающего персонала, в состав которой должны входить: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1) менеджер ресторана - метрдотель (фр. </w:t>
      </w:r>
      <w:proofErr w:type="spellStart"/>
      <w:r w:rsidRPr="0050605E">
        <w:rPr>
          <w:rFonts w:ascii="Times New Roman" w:eastAsia="Times New Roman" w:hAnsi="Times New Roman" w:cs="Times New Roman"/>
          <w:sz w:val="24"/>
          <w:szCs w:val="24"/>
          <w:lang w:eastAsia="ru-RU"/>
        </w:rPr>
        <w:t>maitre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d'hotel</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2) старший официант (фр. </w:t>
      </w:r>
      <w:proofErr w:type="spellStart"/>
      <w:r w:rsidRPr="0050605E">
        <w:rPr>
          <w:rFonts w:ascii="Times New Roman" w:eastAsia="Times New Roman" w:hAnsi="Times New Roman" w:cs="Times New Roman"/>
          <w:sz w:val="24"/>
          <w:szCs w:val="24"/>
          <w:lang w:eastAsia="ru-RU"/>
        </w:rPr>
        <w:t>chef</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de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rang</w:t>
      </w:r>
      <w:proofErr w:type="spellEnd"/>
      <w:r w:rsidRPr="0050605E">
        <w:rPr>
          <w:rFonts w:ascii="Times New Roman" w:eastAsia="Times New Roman" w:hAnsi="Times New Roman" w:cs="Times New Roman"/>
          <w:sz w:val="24"/>
          <w:szCs w:val="24"/>
          <w:lang w:eastAsia="ru-RU"/>
        </w:rPr>
        <w:t>), ответственный примерно за четыре столика. Он встречает гостей, объясняет меню и принимает заказ, следит за оперативностью обслуживания и лично раскладывает пищу по тарелкам гостей, нарезает мясо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3) помощник старшего официанта (</w:t>
      </w:r>
      <w:proofErr w:type="spellStart"/>
      <w:r w:rsidRPr="0050605E">
        <w:rPr>
          <w:rFonts w:ascii="Times New Roman" w:eastAsia="Times New Roman" w:hAnsi="Times New Roman" w:cs="Times New Roman"/>
          <w:sz w:val="24"/>
          <w:szCs w:val="24"/>
          <w:lang w:eastAsia="ru-RU"/>
        </w:rPr>
        <w:t>demi</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chef</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de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rang</w:t>
      </w:r>
      <w:proofErr w:type="spellEnd"/>
      <w:r w:rsidRPr="0050605E">
        <w:rPr>
          <w:rFonts w:ascii="Times New Roman" w:eastAsia="Times New Roman" w:hAnsi="Times New Roman" w:cs="Times New Roman"/>
          <w:sz w:val="24"/>
          <w:szCs w:val="24"/>
          <w:lang w:eastAsia="ru-RU"/>
        </w:rPr>
        <w:t xml:space="preserve"> ) - принимали заказы на напитки, подает блюда;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4) официант, который подает воду (</w:t>
      </w:r>
      <w:proofErr w:type="spellStart"/>
      <w:r w:rsidRPr="0050605E">
        <w:rPr>
          <w:rFonts w:ascii="Times New Roman" w:eastAsia="Times New Roman" w:hAnsi="Times New Roman" w:cs="Times New Roman"/>
          <w:sz w:val="24"/>
          <w:szCs w:val="24"/>
          <w:lang w:eastAsia="ru-RU"/>
        </w:rPr>
        <w:t>de</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rang</w:t>
      </w:r>
      <w:proofErr w:type="spellEnd"/>
      <w:r w:rsidRPr="0050605E">
        <w:rPr>
          <w:rFonts w:ascii="Times New Roman" w:eastAsia="Times New Roman" w:hAnsi="Times New Roman" w:cs="Times New Roman"/>
          <w:sz w:val="24"/>
          <w:szCs w:val="24"/>
          <w:lang w:eastAsia="ru-RU"/>
        </w:rPr>
        <w:t>). Он также передает заказы на кухню, привозит из кухни тележку с едой, убирает со стола;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5) официант по винам - </w:t>
      </w:r>
      <w:proofErr w:type="spellStart"/>
      <w:r w:rsidRPr="0050605E">
        <w:rPr>
          <w:rFonts w:ascii="Times New Roman" w:eastAsia="Times New Roman" w:hAnsi="Times New Roman" w:cs="Times New Roman"/>
          <w:sz w:val="24"/>
          <w:szCs w:val="24"/>
          <w:lang w:eastAsia="ru-RU"/>
        </w:rPr>
        <w:t>сомелье</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sommelier</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Французский вид сервиса может быть применен при обслуживании как отдельных столиков, так и банкетных столов.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Преимуществами французского сервиса является постоянный контакт с гостями и предоставление гостю возможности определить желаемый объем еды самостоятельно.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Недостатком французского сервиса является высокая трудоемкость.</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sz w:val="24"/>
          <w:szCs w:val="24"/>
          <w:lang w:eastAsia="ru-RU"/>
        </w:rPr>
        <w:t>Английский сервис (обслуживание с приставного столика)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этом методе официант накладывает пищу на тарелку гостя на приставном столике, затем подает ее с правой стороны. Если нужна добавка, официант использует чистую тарелку. При этом меняется также столовые принадлежности. Закусочные тарелки по этому способу обслуживания при сервировке предварительно не относятся. Этот вид сервиса является трудоемким, поэтому рекомендуется только для обслуживания отдельных столиков.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Продукты накладываются на сервировочный блюдо, которое относится на столик с колесиками. Столик подвозится к столу, за которым сидит гость. Гость сам выбирает порцию и официант начинает оформят блюдо у него на глазах. Этот способ предусматривается подачу </w:t>
      </w:r>
      <w:proofErr w:type="spellStart"/>
      <w:r w:rsidRPr="0050605E">
        <w:rPr>
          <w:rFonts w:ascii="Times New Roman" w:eastAsia="Times New Roman" w:hAnsi="Times New Roman" w:cs="Times New Roman"/>
          <w:sz w:val="24"/>
          <w:szCs w:val="24"/>
          <w:lang w:eastAsia="ru-RU"/>
        </w:rPr>
        <w:t>порционирования</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доготовки</w:t>
      </w:r>
      <w:proofErr w:type="spellEnd"/>
      <w:r w:rsidRPr="0050605E">
        <w:rPr>
          <w:rFonts w:ascii="Times New Roman" w:eastAsia="Times New Roman" w:hAnsi="Times New Roman" w:cs="Times New Roman"/>
          <w:sz w:val="24"/>
          <w:szCs w:val="24"/>
          <w:lang w:eastAsia="ru-RU"/>
        </w:rPr>
        <w:t xml:space="preserve"> и приготовления блюд и коктейлей на глазах гостя. Холодные закуски официант </w:t>
      </w:r>
      <w:proofErr w:type="spellStart"/>
      <w:r w:rsidRPr="0050605E">
        <w:rPr>
          <w:rFonts w:ascii="Times New Roman" w:eastAsia="Times New Roman" w:hAnsi="Times New Roman" w:cs="Times New Roman"/>
          <w:sz w:val="24"/>
          <w:szCs w:val="24"/>
          <w:lang w:eastAsia="ru-RU"/>
        </w:rPr>
        <w:t>порционирует</w:t>
      </w:r>
      <w:proofErr w:type="spellEnd"/>
      <w:r w:rsidRPr="0050605E">
        <w:rPr>
          <w:rFonts w:ascii="Times New Roman" w:eastAsia="Times New Roman" w:hAnsi="Times New Roman" w:cs="Times New Roman"/>
          <w:sz w:val="24"/>
          <w:szCs w:val="24"/>
          <w:lang w:eastAsia="ru-RU"/>
        </w:rPr>
        <w:t xml:space="preserve"> в закусочные тарелки гостей, первые блюда разливает из супницы в глубокие тарелки, вторые блюда </w:t>
      </w:r>
      <w:proofErr w:type="spellStart"/>
      <w:r w:rsidRPr="0050605E">
        <w:rPr>
          <w:rFonts w:ascii="Times New Roman" w:eastAsia="Times New Roman" w:hAnsi="Times New Roman" w:cs="Times New Roman"/>
          <w:sz w:val="24"/>
          <w:szCs w:val="24"/>
          <w:lang w:eastAsia="ru-RU"/>
        </w:rPr>
        <w:lastRenderedPageBreak/>
        <w:t>порционирует</w:t>
      </w:r>
      <w:proofErr w:type="spellEnd"/>
      <w:r w:rsidRPr="0050605E">
        <w:rPr>
          <w:rFonts w:ascii="Times New Roman" w:eastAsia="Times New Roman" w:hAnsi="Times New Roman" w:cs="Times New Roman"/>
          <w:sz w:val="24"/>
          <w:szCs w:val="24"/>
          <w:lang w:eastAsia="ru-RU"/>
        </w:rPr>
        <w:t xml:space="preserve"> и </w:t>
      </w:r>
      <w:proofErr w:type="spellStart"/>
      <w:r w:rsidRPr="0050605E">
        <w:rPr>
          <w:rFonts w:ascii="Times New Roman" w:eastAsia="Times New Roman" w:hAnsi="Times New Roman" w:cs="Times New Roman"/>
          <w:sz w:val="24"/>
          <w:szCs w:val="24"/>
          <w:lang w:eastAsia="ru-RU"/>
        </w:rPr>
        <w:t>гарнірує</w:t>
      </w:r>
      <w:proofErr w:type="spellEnd"/>
      <w:r w:rsidRPr="0050605E">
        <w:rPr>
          <w:rFonts w:ascii="Times New Roman" w:eastAsia="Times New Roman" w:hAnsi="Times New Roman" w:cs="Times New Roman"/>
          <w:sz w:val="24"/>
          <w:szCs w:val="24"/>
          <w:lang w:eastAsia="ru-RU"/>
        </w:rPr>
        <w:t xml:space="preserve"> в столовые </w:t>
      </w:r>
      <w:proofErr w:type="spellStart"/>
      <w:r w:rsidRPr="0050605E">
        <w:rPr>
          <w:rFonts w:ascii="Times New Roman" w:eastAsia="Times New Roman" w:hAnsi="Times New Roman" w:cs="Times New Roman"/>
          <w:sz w:val="24"/>
          <w:szCs w:val="24"/>
          <w:lang w:eastAsia="ru-RU"/>
        </w:rPr>
        <w:t>плиткі</w:t>
      </w:r>
      <w:proofErr w:type="spellEnd"/>
      <w:r w:rsidRPr="0050605E">
        <w:rPr>
          <w:rFonts w:ascii="Times New Roman" w:eastAsia="Times New Roman" w:hAnsi="Times New Roman" w:cs="Times New Roman"/>
          <w:sz w:val="24"/>
          <w:szCs w:val="24"/>
          <w:lang w:eastAsia="ru-RU"/>
        </w:rPr>
        <w:t xml:space="preserve"> тарелки, торты разрезает на порции и подает каждому гостю на десертной тарелке. Все блюда кухня отпускает в </w:t>
      </w:r>
      <w:proofErr w:type="spellStart"/>
      <w:r w:rsidRPr="0050605E">
        <w:rPr>
          <w:rFonts w:ascii="Times New Roman" w:eastAsia="Times New Roman" w:hAnsi="Times New Roman" w:cs="Times New Roman"/>
          <w:sz w:val="24"/>
          <w:szCs w:val="24"/>
          <w:lang w:eastAsia="ru-RU"/>
        </w:rPr>
        <w:t>многопорционные</w:t>
      </w:r>
      <w:proofErr w:type="spellEnd"/>
      <w:r w:rsidRPr="0050605E">
        <w:rPr>
          <w:rFonts w:ascii="Times New Roman" w:eastAsia="Times New Roman" w:hAnsi="Times New Roman" w:cs="Times New Roman"/>
          <w:sz w:val="24"/>
          <w:szCs w:val="24"/>
          <w:lang w:eastAsia="ru-RU"/>
        </w:rPr>
        <w:t xml:space="preserve"> посуде, украсив их. Официант, прежде чем приступит к </w:t>
      </w:r>
      <w:proofErr w:type="spellStart"/>
      <w:r w:rsidRPr="0050605E">
        <w:rPr>
          <w:rFonts w:ascii="Times New Roman" w:eastAsia="Times New Roman" w:hAnsi="Times New Roman" w:cs="Times New Roman"/>
          <w:sz w:val="24"/>
          <w:szCs w:val="24"/>
          <w:lang w:eastAsia="ru-RU"/>
        </w:rPr>
        <w:t>порционирования</w:t>
      </w:r>
      <w:proofErr w:type="spellEnd"/>
      <w:r w:rsidRPr="0050605E">
        <w:rPr>
          <w:rFonts w:ascii="Times New Roman" w:eastAsia="Times New Roman" w:hAnsi="Times New Roman" w:cs="Times New Roman"/>
          <w:sz w:val="24"/>
          <w:szCs w:val="24"/>
          <w:lang w:eastAsia="ru-RU"/>
        </w:rPr>
        <w:t>, должен показать приготовленное блюдо гостям.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Итак, официанты, которые подают блюда таким способом, должны владеть навыками повара. При подаче сложных блюд для </w:t>
      </w:r>
      <w:proofErr w:type="spellStart"/>
      <w:r w:rsidRPr="0050605E">
        <w:rPr>
          <w:rFonts w:ascii="Times New Roman" w:eastAsia="Times New Roman" w:hAnsi="Times New Roman" w:cs="Times New Roman"/>
          <w:sz w:val="24"/>
          <w:szCs w:val="24"/>
          <w:lang w:eastAsia="ru-RU"/>
        </w:rPr>
        <w:t>порционирования</w:t>
      </w:r>
      <w:proofErr w:type="spellEnd"/>
      <w:r w:rsidRPr="0050605E">
        <w:rPr>
          <w:rFonts w:ascii="Times New Roman" w:eastAsia="Times New Roman" w:hAnsi="Times New Roman" w:cs="Times New Roman"/>
          <w:sz w:val="24"/>
          <w:szCs w:val="24"/>
          <w:lang w:eastAsia="ru-RU"/>
        </w:rPr>
        <w:t xml:space="preserve"> и </w:t>
      </w:r>
      <w:proofErr w:type="spellStart"/>
      <w:r w:rsidRPr="0050605E">
        <w:rPr>
          <w:rFonts w:ascii="Times New Roman" w:eastAsia="Times New Roman" w:hAnsi="Times New Roman" w:cs="Times New Roman"/>
          <w:sz w:val="24"/>
          <w:szCs w:val="24"/>
          <w:lang w:eastAsia="ru-RU"/>
        </w:rPr>
        <w:t>доготовка</w:t>
      </w:r>
      <w:proofErr w:type="spellEnd"/>
      <w:r w:rsidRPr="0050605E">
        <w:rPr>
          <w:rFonts w:ascii="Times New Roman" w:eastAsia="Times New Roman" w:hAnsi="Times New Roman" w:cs="Times New Roman"/>
          <w:sz w:val="24"/>
          <w:szCs w:val="24"/>
          <w:lang w:eastAsia="ru-RU"/>
        </w:rPr>
        <w:t xml:space="preserve"> блюд в зал выходит повар в парадном костюме, а в особых случаях при представлении дорогих и изысканных блюд в зал выходит шеф-повар.</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sz w:val="24"/>
          <w:szCs w:val="24"/>
          <w:lang w:eastAsia="ru-RU"/>
        </w:rPr>
        <w:t>Американский сервис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Пища готовится и раскладывается по тарелкам непосредственно на кухне. Официанты разносят и расставляют тарелки гостям. Этот вид приобрел популярность благодаря простота и оперативности.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Преимуществами американского сервиса является низкая трудоемкость и небольшое количество персонала.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Недостатками американского обслуживания является слабый контакт с гостем и заранее определенный объем порций.</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sz w:val="24"/>
          <w:szCs w:val="24"/>
          <w:lang w:eastAsia="ru-RU"/>
        </w:rPr>
        <w:t>Немецкий сервис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Еда раскладывается на большое блюдо и относится на стол на доступном от гостя расстоянии, чтобы он мог обслужит себя сам.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Преимуществами немецкого сервиса является то, что гость сам определяет желаемый объем еды, берет добавку, а также низкая трудоемкость.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Недостатком немецкого сервиса является использование большого количества посуды, так как все блюда должны </w:t>
      </w:r>
      <w:proofErr w:type="spellStart"/>
      <w:r w:rsidRPr="0050605E">
        <w:rPr>
          <w:rFonts w:ascii="Times New Roman" w:eastAsia="Times New Roman" w:hAnsi="Times New Roman" w:cs="Times New Roman"/>
          <w:sz w:val="24"/>
          <w:szCs w:val="24"/>
          <w:lang w:eastAsia="ru-RU"/>
        </w:rPr>
        <w:t>сервіруватися</w:t>
      </w:r>
      <w:proofErr w:type="spellEnd"/>
      <w:r w:rsidRPr="0050605E">
        <w:rPr>
          <w:rFonts w:ascii="Times New Roman" w:eastAsia="Times New Roman" w:hAnsi="Times New Roman" w:cs="Times New Roman"/>
          <w:sz w:val="24"/>
          <w:szCs w:val="24"/>
          <w:lang w:eastAsia="ru-RU"/>
        </w:rPr>
        <w:t xml:space="preserve"> отдельно.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i/>
          <w:iCs/>
          <w:sz w:val="24"/>
          <w:szCs w:val="24"/>
          <w:lang w:eastAsia="ru-RU"/>
        </w:rPr>
        <w:t>Российский сервис</w:t>
      </w:r>
      <w:r w:rsidRPr="0050605E">
        <w:rPr>
          <w:rFonts w:ascii="Times New Roman" w:eastAsia="Times New Roman" w:hAnsi="Times New Roman" w:cs="Times New Roman"/>
          <w:i/>
          <w:iCs/>
          <w:sz w:val="24"/>
          <w:szCs w:val="24"/>
          <w:lang w:eastAsia="ru-RU"/>
        </w:rPr>
        <w:t>.</w:t>
      </w:r>
      <w:r w:rsidRPr="0050605E">
        <w:rPr>
          <w:rFonts w:ascii="Times New Roman" w:eastAsia="Times New Roman" w:hAnsi="Times New Roman" w:cs="Times New Roman"/>
          <w:sz w:val="24"/>
          <w:szCs w:val="24"/>
          <w:lang w:eastAsia="ru-RU"/>
        </w:rPr>
        <w:t xml:space="preserve"> Эда приносится на </w:t>
      </w:r>
      <w:proofErr w:type="spellStart"/>
      <w:r w:rsidRPr="0050605E">
        <w:rPr>
          <w:rFonts w:ascii="Times New Roman" w:eastAsia="Times New Roman" w:hAnsi="Times New Roman" w:cs="Times New Roman"/>
          <w:sz w:val="24"/>
          <w:szCs w:val="24"/>
          <w:lang w:eastAsia="ru-RU"/>
        </w:rPr>
        <w:t>сервіровочному</w:t>
      </w:r>
      <w:proofErr w:type="spellEnd"/>
      <w:r w:rsidRPr="0050605E">
        <w:rPr>
          <w:rFonts w:ascii="Times New Roman" w:eastAsia="Times New Roman" w:hAnsi="Times New Roman" w:cs="Times New Roman"/>
          <w:sz w:val="24"/>
          <w:szCs w:val="24"/>
          <w:lang w:eastAsia="ru-RU"/>
        </w:rPr>
        <w:t xml:space="preserve"> тарелки. Официант на глазах у гостей разделяет ее на порции, потом гости сами перекладывают эти порции в тарелки. За повседневного обслуживания блюда подают в тарелке каждому гостю. Для банкетных столов блюда гарнируют в </w:t>
      </w:r>
      <w:proofErr w:type="spellStart"/>
      <w:r w:rsidRPr="0050605E">
        <w:rPr>
          <w:rFonts w:ascii="Times New Roman" w:eastAsia="Times New Roman" w:hAnsi="Times New Roman" w:cs="Times New Roman"/>
          <w:sz w:val="24"/>
          <w:szCs w:val="24"/>
          <w:lang w:eastAsia="ru-RU"/>
        </w:rPr>
        <w:t>многопорционные</w:t>
      </w:r>
      <w:proofErr w:type="spellEnd"/>
      <w:r w:rsidRPr="0050605E">
        <w:rPr>
          <w:rFonts w:ascii="Times New Roman" w:eastAsia="Times New Roman" w:hAnsi="Times New Roman" w:cs="Times New Roman"/>
          <w:sz w:val="24"/>
          <w:szCs w:val="24"/>
          <w:lang w:eastAsia="ru-RU"/>
        </w:rPr>
        <w:t xml:space="preserve"> тарелках и другой посуде. К каждому блюду кладется раздаточное принадлежности (столовые ложка и вилка) или столовая ложка до салатов и гости за столом сами себе накладывают еду в свои тарелки.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Преимуществом российского сервиса является то, что гость сам определяет желаемый объем еды. Недостатками российского сервиса является высокая трудоемкость и то, что при перекладывании еды неопытными гостями портится внешний вид блюда.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Классификация условий питания в гостиничных комплексах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Организуя обслуживание, рестораны (кафе) гостиничных комплексов обычно предлагают следующие условия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1) полный пансион, то есть трехразовое питание (завтрак, обед и ужин) - </w:t>
      </w:r>
      <w:proofErr w:type="spellStart"/>
      <w:r w:rsidRPr="0050605E">
        <w:rPr>
          <w:rFonts w:ascii="Times New Roman" w:eastAsia="Times New Roman" w:hAnsi="Times New Roman" w:cs="Times New Roman"/>
          <w:sz w:val="24"/>
          <w:szCs w:val="24"/>
          <w:lang w:eastAsia="ru-RU"/>
        </w:rPr>
        <w:t>full</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board</w:t>
      </w:r>
      <w:proofErr w:type="spellEnd"/>
      <w:r w:rsidRPr="0050605E">
        <w:rPr>
          <w:rFonts w:ascii="Times New Roman" w:eastAsia="Times New Roman" w:hAnsi="Times New Roman" w:cs="Times New Roman"/>
          <w:sz w:val="24"/>
          <w:szCs w:val="24"/>
          <w:lang w:eastAsia="ru-RU"/>
        </w:rPr>
        <w:t xml:space="preserve"> (FB);</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2) полупансион, то есть двухразовое питание (завтрак плюс обед или ужин) - </w:t>
      </w:r>
      <w:proofErr w:type="spellStart"/>
      <w:r w:rsidRPr="0050605E">
        <w:rPr>
          <w:rFonts w:ascii="Times New Roman" w:eastAsia="Times New Roman" w:hAnsi="Times New Roman" w:cs="Times New Roman"/>
          <w:sz w:val="24"/>
          <w:szCs w:val="24"/>
          <w:lang w:eastAsia="ru-RU"/>
        </w:rPr>
        <w:t>half</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board</w:t>
      </w:r>
      <w:proofErr w:type="spellEnd"/>
      <w:r w:rsidRPr="0050605E">
        <w:rPr>
          <w:rFonts w:ascii="Times New Roman" w:eastAsia="Times New Roman" w:hAnsi="Times New Roman" w:cs="Times New Roman"/>
          <w:sz w:val="24"/>
          <w:szCs w:val="24"/>
          <w:lang w:eastAsia="ru-RU"/>
        </w:rPr>
        <w:t xml:space="preserve"> (НВ);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3) только завтрак, то есть одноразовое питание - </w:t>
      </w:r>
      <w:proofErr w:type="spellStart"/>
      <w:r w:rsidRPr="0050605E">
        <w:rPr>
          <w:rFonts w:ascii="Times New Roman" w:eastAsia="Times New Roman" w:hAnsi="Times New Roman" w:cs="Times New Roman"/>
          <w:sz w:val="24"/>
          <w:szCs w:val="24"/>
          <w:lang w:eastAsia="ru-RU"/>
        </w:rPr>
        <w:t>bed</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and</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breakfast</w:t>
      </w:r>
      <w:proofErr w:type="spellEnd"/>
      <w:r w:rsidRPr="0050605E">
        <w:rPr>
          <w:rFonts w:ascii="Times New Roman" w:eastAsia="Times New Roman" w:hAnsi="Times New Roman" w:cs="Times New Roman"/>
          <w:sz w:val="24"/>
          <w:szCs w:val="24"/>
          <w:lang w:eastAsia="ru-RU"/>
        </w:rPr>
        <w:t xml:space="preserve"> (ВВ).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Особые условия питания создаются в отелях, работающих на принципах клубного отдыха (кроме трехразового питания, в течение дня предлагается большой выбор бесплатных закусок, алкогольных и других напитков) - </w:t>
      </w:r>
      <w:proofErr w:type="spellStart"/>
      <w:r w:rsidRPr="0050605E">
        <w:rPr>
          <w:rFonts w:ascii="Times New Roman" w:eastAsia="Times New Roman" w:hAnsi="Times New Roman" w:cs="Times New Roman"/>
          <w:sz w:val="24"/>
          <w:szCs w:val="24"/>
          <w:lang w:eastAsia="ru-RU"/>
        </w:rPr>
        <w:t>all</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inclusive</w:t>
      </w:r>
      <w:proofErr w:type="spellEnd"/>
      <w:r w:rsidRPr="0050605E">
        <w:rPr>
          <w:rFonts w:ascii="Times New Roman" w:eastAsia="Times New Roman" w:hAnsi="Times New Roman" w:cs="Times New Roman"/>
          <w:sz w:val="24"/>
          <w:szCs w:val="24"/>
          <w:lang w:eastAsia="ru-RU"/>
        </w:rPr>
        <w:t xml:space="preserve"> (все включено в стоимость).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Зависимости от того, входит ли стоимость питания, наряду с размещением в гостиничный тариф, различают две основные системы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 европейскому тарифному плану (</w:t>
      </w:r>
      <w:proofErr w:type="spellStart"/>
      <w:r w:rsidRPr="0050605E">
        <w:rPr>
          <w:rFonts w:ascii="Times New Roman" w:eastAsia="Times New Roman" w:hAnsi="Times New Roman" w:cs="Times New Roman"/>
          <w:sz w:val="24"/>
          <w:szCs w:val="24"/>
          <w:lang w:eastAsia="ru-RU"/>
        </w:rPr>
        <w:t>European</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plan</w:t>
      </w:r>
      <w:proofErr w:type="spellEnd"/>
      <w:r w:rsidRPr="0050605E">
        <w:rPr>
          <w:rFonts w:ascii="Times New Roman" w:eastAsia="Times New Roman" w:hAnsi="Times New Roman" w:cs="Times New Roman"/>
          <w:sz w:val="24"/>
          <w:szCs w:val="24"/>
          <w:lang w:eastAsia="ru-RU"/>
        </w:rPr>
        <w:t>, ЕР). Это гостиничный тариф, определяемый на основе стоимости размещения без учета стоимости питания. В этом случае точное время прибытия клиента в гостиницу не является принципиальным потому, что не требует дополнительных затрат гостиницы;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по американскому тарифному плану (</w:t>
      </w:r>
      <w:proofErr w:type="spellStart"/>
      <w:r w:rsidRPr="0050605E">
        <w:rPr>
          <w:rFonts w:ascii="Times New Roman" w:eastAsia="Times New Roman" w:hAnsi="Times New Roman" w:cs="Times New Roman"/>
          <w:sz w:val="24"/>
          <w:szCs w:val="24"/>
          <w:lang w:eastAsia="ru-RU"/>
        </w:rPr>
        <w:t>American</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plan</w:t>
      </w:r>
      <w:proofErr w:type="spellEnd"/>
      <w:r w:rsidRPr="0050605E">
        <w:rPr>
          <w:rFonts w:ascii="Times New Roman" w:eastAsia="Times New Roman" w:hAnsi="Times New Roman" w:cs="Times New Roman"/>
          <w:sz w:val="24"/>
          <w:szCs w:val="24"/>
          <w:lang w:eastAsia="ru-RU"/>
        </w:rPr>
        <w:t xml:space="preserve">, АР). В гостиничный тариф включается услуга по предоставлению комнаты и трехразовое питание (полный пансион </w:t>
      </w:r>
      <w:r w:rsidRPr="0050605E">
        <w:rPr>
          <w:rFonts w:ascii="Times New Roman" w:eastAsia="Times New Roman" w:hAnsi="Times New Roman" w:cs="Times New Roman"/>
          <w:sz w:val="24"/>
          <w:szCs w:val="24"/>
          <w:lang w:val="en-US" w:eastAsia="ru-RU"/>
        </w:rPr>
        <w:t>FB</w:t>
      </w:r>
      <w:r w:rsidRPr="0050605E">
        <w:rPr>
          <w:rFonts w:ascii="Times New Roman" w:eastAsia="Times New Roman" w:hAnsi="Times New Roman" w:cs="Times New Roman"/>
          <w:sz w:val="24"/>
          <w:szCs w:val="24"/>
          <w:lang w:eastAsia="ru-RU"/>
        </w:rPr>
        <w:t xml:space="preserve">) или двухразовое питание: завтрак + обед или завтрак + ужин (полупансион </w:t>
      </w:r>
      <w:r w:rsidRPr="0050605E">
        <w:rPr>
          <w:rFonts w:ascii="Times New Roman" w:eastAsia="Times New Roman" w:hAnsi="Times New Roman" w:cs="Times New Roman"/>
          <w:sz w:val="24"/>
          <w:szCs w:val="24"/>
          <w:lang w:val="en-US" w:eastAsia="ru-RU"/>
        </w:rPr>
        <w:t>HB</w:t>
      </w:r>
      <w:r w:rsidRPr="0050605E">
        <w:rPr>
          <w:rFonts w:ascii="Times New Roman" w:eastAsia="Times New Roman" w:hAnsi="Times New Roman" w:cs="Times New Roman"/>
          <w:sz w:val="24"/>
          <w:szCs w:val="24"/>
          <w:lang w:eastAsia="ru-RU"/>
        </w:rPr>
        <w:t>).  Выделяют также модифицированный американский план (</w:t>
      </w:r>
      <w:proofErr w:type="spellStart"/>
      <w:r w:rsidRPr="0050605E">
        <w:rPr>
          <w:rFonts w:ascii="Times New Roman" w:eastAsia="Times New Roman" w:hAnsi="Times New Roman" w:cs="Times New Roman"/>
          <w:sz w:val="24"/>
          <w:szCs w:val="24"/>
          <w:lang w:eastAsia="ru-RU"/>
        </w:rPr>
        <w:t>modifired</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American</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plan</w:t>
      </w:r>
      <w:proofErr w:type="spellEnd"/>
      <w:r w:rsidRPr="0050605E">
        <w:rPr>
          <w:rFonts w:ascii="Times New Roman" w:eastAsia="Times New Roman" w:hAnsi="Times New Roman" w:cs="Times New Roman"/>
          <w:sz w:val="24"/>
          <w:szCs w:val="24"/>
          <w:lang w:eastAsia="ru-RU"/>
        </w:rPr>
        <w:t>, МАР) и континентальный план (</w:t>
      </w:r>
      <w:proofErr w:type="spellStart"/>
      <w:r w:rsidRPr="0050605E">
        <w:rPr>
          <w:rFonts w:ascii="Times New Roman" w:eastAsia="Times New Roman" w:hAnsi="Times New Roman" w:cs="Times New Roman"/>
          <w:sz w:val="24"/>
          <w:szCs w:val="24"/>
          <w:lang w:eastAsia="ru-RU"/>
        </w:rPr>
        <w:t>continental</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plan</w:t>
      </w:r>
      <w:proofErr w:type="spellEnd"/>
      <w:r w:rsidRPr="0050605E">
        <w:rPr>
          <w:rFonts w:ascii="Times New Roman" w:eastAsia="Times New Roman" w:hAnsi="Times New Roman" w:cs="Times New Roman"/>
          <w:sz w:val="24"/>
          <w:szCs w:val="24"/>
          <w:lang w:eastAsia="ru-RU"/>
        </w:rPr>
        <w:t xml:space="preserve">), при которых туристы могут выбрать номер в комплексе, соответственно, с двухразовым и одноразовым питанием (проживание + завтрак </w:t>
      </w:r>
      <w:r w:rsidRPr="0050605E">
        <w:rPr>
          <w:rFonts w:ascii="Times New Roman" w:eastAsia="Times New Roman" w:hAnsi="Times New Roman" w:cs="Times New Roman"/>
          <w:sz w:val="24"/>
          <w:szCs w:val="24"/>
          <w:lang w:val="en-US" w:eastAsia="ru-RU"/>
        </w:rPr>
        <w:t>BB</w:t>
      </w:r>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Американский план гостиничного обслуживания отличается несколькими организационными особенностями. В частности, чрезвычайно важным является точная фиксация времени приезда и отъезда клиентов потому, что от этого зависит осуществление привычных расчетов. С этой же целью на регистрационных карточках и гостиничных счетах, кроме времени прибытия и выбытия, проставляются специальные "коды питания". Например, код "В" означает, что клиент прибыл в отель к завтраку, и, соответственно, по времени в день прибытия он успел получить полное трехразовое питание; "L" - прибыл до ланча, то есть получил двухразовое питание; "D" - только ужин; "R" - в день приезда только номер без питания. Используется еще код "S</w:t>
      </w:r>
      <w:r w:rsidRPr="0050605E">
        <w:rPr>
          <w:rFonts w:ascii="Times New Roman" w:eastAsia="Times New Roman" w:hAnsi="Times New Roman" w:cs="Times New Roman"/>
          <w:sz w:val="24"/>
          <w:szCs w:val="24"/>
          <w:lang w:val="en-US" w:eastAsia="ru-RU"/>
        </w:rPr>
        <w:t>lee</w:t>
      </w:r>
      <w:r w:rsidRPr="0050605E">
        <w:rPr>
          <w:rFonts w:ascii="Times New Roman" w:eastAsia="Times New Roman" w:hAnsi="Times New Roman" w:cs="Times New Roman"/>
          <w:sz w:val="24"/>
          <w:szCs w:val="24"/>
          <w:lang w:eastAsia="ru-RU"/>
        </w:rPr>
        <w:t>р" - ночевка) - клиент прибыл поздно вечером (равносилен кода "R"). Эта закодированная информация учитывается при окончательно расчете. Аналогичные коды используются и при регистрации времени отъезда: "B" - выбыл после завтрака, "L" - после обеда, "D" - после ужина, специфический код "ВВ" - выбыл до завтрака, то есть в день отъезда питание не получал.</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Во всех гостиницах особое внимание уделяется сервису завтраков. От организации завтрака существенно зависит, каким будет начало дня для гостей. В отличие от обеда и ужина, на завтрак приходят практически все гости, проживающие в отеле, поэтому необходимо обратить внимание на следующее: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помещение, в котором подается завтрак, должно быть чистым и свежим;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несмотря на раннее время (завтрак может начинаться уже с 6.00 часов), сотрудники должны быть бодрыми и активными;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необходимо обеспечить бесперебойный процесс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Различают следующие виды завтраков: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1. </w:t>
      </w:r>
      <w:r w:rsidRPr="0050605E">
        <w:rPr>
          <w:rFonts w:ascii="Times New Roman" w:eastAsia="Times New Roman" w:hAnsi="Times New Roman" w:cs="Times New Roman"/>
          <w:b/>
          <w:i/>
          <w:sz w:val="24"/>
          <w:szCs w:val="24"/>
          <w:lang w:eastAsia="ru-RU"/>
        </w:rPr>
        <w:t xml:space="preserve">Континентальный завтрак </w:t>
      </w:r>
      <w:r w:rsidRPr="0050605E">
        <w:rPr>
          <w:rFonts w:ascii="Times New Roman" w:eastAsia="Times New Roman" w:hAnsi="Times New Roman" w:cs="Times New Roman"/>
          <w:sz w:val="24"/>
          <w:szCs w:val="24"/>
          <w:lang w:eastAsia="ru-RU"/>
        </w:rPr>
        <w:t xml:space="preserve">(от англ. </w:t>
      </w:r>
      <w:proofErr w:type="spellStart"/>
      <w:r w:rsidRPr="0050605E">
        <w:rPr>
          <w:rFonts w:ascii="Times New Roman" w:eastAsia="Times New Roman" w:hAnsi="Times New Roman" w:cs="Times New Roman"/>
          <w:sz w:val="24"/>
          <w:szCs w:val="24"/>
          <w:lang w:eastAsia="ru-RU"/>
        </w:rPr>
        <w:t>breakfast</w:t>
      </w:r>
      <w:proofErr w:type="spellEnd"/>
      <w:r w:rsidRPr="0050605E">
        <w:rPr>
          <w:rFonts w:ascii="Times New Roman" w:eastAsia="Times New Roman" w:hAnsi="Times New Roman" w:cs="Times New Roman"/>
          <w:sz w:val="24"/>
          <w:szCs w:val="24"/>
          <w:lang w:eastAsia="ru-RU"/>
        </w:rPr>
        <w:t xml:space="preserve">) - </w:t>
      </w:r>
      <w:r w:rsidRPr="0050605E">
        <w:rPr>
          <w:rFonts w:ascii="Times New Roman" w:eastAsia="Times New Roman" w:hAnsi="Times New Roman" w:cs="Times New Roman"/>
          <w:i/>
          <w:sz w:val="24"/>
          <w:szCs w:val="24"/>
          <w:lang w:eastAsia="ru-RU"/>
        </w:rPr>
        <w:t>завтрак, традиционный для европейских стран</w:t>
      </w:r>
      <w:r w:rsidRPr="0050605E">
        <w:rPr>
          <w:rFonts w:ascii="Times New Roman" w:eastAsia="Times New Roman" w:hAnsi="Times New Roman" w:cs="Times New Roman"/>
          <w:sz w:val="24"/>
          <w:szCs w:val="24"/>
          <w:lang w:eastAsia="ru-RU"/>
        </w:rPr>
        <w:t xml:space="preserve"> уже в течение многих десятилетий. Сегодня это не единственный вид завтрака, который используется в гостиницах разных стран. </w:t>
      </w:r>
      <w:r w:rsidRPr="0050605E">
        <w:rPr>
          <w:rFonts w:ascii="Times New Roman" w:eastAsia="Times New Roman" w:hAnsi="Times New Roman" w:cs="Times New Roman"/>
          <w:sz w:val="24"/>
          <w:szCs w:val="24"/>
          <w:u w:val="single"/>
          <w:lang w:eastAsia="ru-RU"/>
        </w:rPr>
        <w:t>Континентальный завтрак включает кофе, чай, горячий шоколад, сахар, сливки (молоко), лимон, два вида повидла, джема или мед, выбор хлебобулочных изделий, масло</w:t>
      </w:r>
      <w:r w:rsidRPr="0050605E">
        <w:rPr>
          <w:rFonts w:ascii="Times New Roman" w:eastAsia="Times New Roman" w:hAnsi="Times New Roman" w:cs="Times New Roman"/>
          <w:sz w:val="24"/>
          <w:szCs w:val="24"/>
          <w:lang w:eastAsia="ru-RU"/>
        </w:rPr>
        <w:t>. Во многих странах Европы стоимость континентального завтрака включена в цену размещения в отеле.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2. </w:t>
      </w:r>
      <w:r w:rsidRPr="0050605E">
        <w:rPr>
          <w:rFonts w:ascii="Times New Roman" w:eastAsia="Times New Roman" w:hAnsi="Times New Roman" w:cs="Times New Roman"/>
          <w:b/>
          <w:i/>
          <w:sz w:val="24"/>
          <w:szCs w:val="24"/>
          <w:lang w:eastAsia="ru-RU"/>
        </w:rPr>
        <w:t>Расширенный завтрак</w:t>
      </w:r>
      <w:r w:rsidRPr="0050605E">
        <w:rPr>
          <w:rFonts w:ascii="Times New Roman" w:eastAsia="Times New Roman" w:hAnsi="Times New Roman" w:cs="Times New Roman"/>
          <w:sz w:val="24"/>
          <w:szCs w:val="24"/>
          <w:lang w:eastAsia="ru-RU"/>
        </w:rPr>
        <w:t xml:space="preserve"> (или </w:t>
      </w:r>
      <w:r w:rsidRPr="0050605E">
        <w:rPr>
          <w:rFonts w:ascii="Times New Roman" w:eastAsia="Times New Roman" w:hAnsi="Times New Roman" w:cs="Times New Roman"/>
          <w:i/>
          <w:iCs/>
          <w:sz w:val="24"/>
          <w:szCs w:val="24"/>
          <w:lang w:eastAsia="ru-RU"/>
        </w:rPr>
        <w:t>завтрак континентальный плюс</w:t>
      </w:r>
      <w:r w:rsidRPr="0050605E">
        <w:rPr>
          <w:rFonts w:ascii="Times New Roman" w:eastAsia="Times New Roman" w:hAnsi="Times New Roman" w:cs="Times New Roman"/>
          <w:sz w:val="24"/>
          <w:szCs w:val="24"/>
          <w:lang w:eastAsia="ru-RU"/>
        </w:rPr>
        <w:t xml:space="preserve"> - </w:t>
      </w:r>
      <w:proofErr w:type="spellStart"/>
      <w:r w:rsidRPr="0050605E">
        <w:rPr>
          <w:rFonts w:ascii="Times New Roman" w:eastAsia="Times New Roman" w:hAnsi="Times New Roman" w:cs="Times New Roman"/>
          <w:sz w:val="24"/>
          <w:szCs w:val="24"/>
          <w:lang w:eastAsia="ru-RU"/>
        </w:rPr>
        <w:t>plus</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breakfast</w:t>
      </w:r>
      <w:proofErr w:type="spellEnd"/>
      <w:r w:rsidRPr="0050605E">
        <w:rPr>
          <w:rFonts w:ascii="Times New Roman" w:eastAsia="Times New Roman" w:hAnsi="Times New Roman" w:cs="Times New Roman"/>
          <w:sz w:val="24"/>
          <w:szCs w:val="24"/>
          <w:lang w:eastAsia="ru-RU"/>
        </w:rPr>
        <w:t xml:space="preserve">). Этот вид завтрака получил распространение в Европе с середины 60-х годов ХХ ст. </w:t>
      </w:r>
      <w:r w:rsidRPr="0050605E">
        <w:rPr>
          <w:rFonts w:ascii="Times New Roman" w:eastAsia="Times New Roman" w:hAnsi="Times New Roman" w:cs="Times New Roman"/>
          <w:sz w:val="24"/>
          <w:szCs w:val="24"/>
          <w:u w:val="single"/>
          <w:lang w:eastAsia="ru-RU"/>
        </w:rPr>
        <w:t>Дополнительно к континентальному завтраку гостям предлагаются: соки (апельсиновый, грейпфрутовый, томатный), блюдо с нарезанной ветчиной, сыром и колбасой, блюда из яиц, йогурты, творог, сухой хлопья</w:t>
      </w:r>
      <w:r w:rsidRPr="0050605E">
        <w:rPr>
          <w:rFonts w:ascii="Times New Roman" w:eastAsia="Times New Roman" w:hAnsi="Times New Roman" w:cs="Times New Roman"/>
          <w:sz w:val="24"/>
          <w:szCs w:val="24"/>
          <w:lang w:eastAsia="ru-RU"/>
        </w:rPr>
        <w:t>. Во время завтрака чаще всего организуют буфетный сервис или официант приносит тарелки с мясной нарезкой, раскладывает по тарелкам и оставляет на столе. Блюда из яиц готовятся по индивидуальному заказу.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3. </w:t>
      </w:r>
      <w:r w:rsidRPr="0050605E">
        <w:rPr>
          <w:rFonts w:ascii="Times New Roman" w:eastAsia="Times New Roman" w:hAnsi="Times New Roman" w:cs="Times New Roman"/>
          <w:b/>
          <w:i/>
          <w:sz w:val="24"/>
          <w:szCs w:val="24"/>
          <w:lang w:eastAsia="ru-RU"/>
        </w:rPr>
        <w:t>Английский завтрак.</w:t>
      </w: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sz w:val="24"/>
          <w:szCs w:val="24"/>
          <w:u w:val="single"/>
          <w:lang w:eastAsia="ru-RU"/>
        </w:rPr>
        <w:t>В классическом варианте английский завтрак начинается с утреннего чая или кофе (возможно горячего шоколада), которые приносят в номер. Он также включает сахар, булочные изделия, тосты, масло, джем, мед, варенье</w:t>
      </w:r>
      <w:r w:rsidRPr="0050605E">
        <w:rPr>
          <w:rFonts w:ascii="Times New Roman" w:eastAsia="Times New Roman" w:hAnsi="Times New Roman" w:cs="Times New Roman"/>
          <w:sz w:val="24"/>
          <w:szCs w:val="24"/>
          <w:lang w:eastAsia="ru-RU"/>
        </w:rPr>
        <w:t>. Этот так называемый короткий завтрак (</w:t>
      </w:r>
      <w:proofErr w:type="spellStart"/>
      <w:r w:rsidRPr="0050605E">
        <w:rPr>
          <w:rFonts w:ascii="Times New Roman" w:eastAsia="Times New Roman" w:hAnsi="Times New Roman" w:cs="Times New Roman"/>
          <w:sz w:val="24"/>
          <w:szCs w:val="24"/>
          <w:lang w:eastAsia="ru-RU"/>
        </w:rPr>
        <w:t>shot</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breakfast</w:t>
      </w:r>
      <w:proofErr w:type="spellEnd"/>
      <w:r w:rsidRPr="0050605E">
        <w:rPr>
          <w:rFonts w:ascii="Times New Roman" w:eastAsia="Times New Roman" w:hAnsi="Times New Roman" w:cs="Times New Roman"/>
          <w:sz w:val="24"/>
          <w:szCs w:val="24"/>
          <w:lang w:eastAsia="ru-RU"/>
        </w:rPr>
        <w:t>) может дополняться блюдами из яиц (яичницей с ветчиной или беконом, яйцами, жаренными на хлебе, омлетом с ветчиной или шампиньонами др.), рыбными блюдами, блюдами из злаковых (овсяной кашей или супом на молоке или на воде с сахаром или солью). В таком случае его называют полным английским завтраком (</w:t>
      </w:r>
      <w:proofErr w:type="spellStart"/>
      <w:r w:rsidRPr="0050605E">
        <w:rPr>
          <w:rFonts w:ascii="Times New Roman" w:eastAsia="Times New Roman" w:hAnsi="Times New Roman" w:cs="Times New Roman"/>
          <w:sz w:val="24"/>
          <w:szCs w:val="24"/>
          <w:lang w:eastAsia="ru-RU"/>
        </w:rPr>
        <w:t>full</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english</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breakfast</w:t>
      </w:r>
      <w:proofErr w:type="spellEnd"/>
      <w:r w:rsidRPr="0050605E">
        <w:rPr>
          <w:rFonts w:ascii="Times New Roman" w:eastAsia="Times New Roman" w:hAnsi="Times New Roman" w:cs="Times New Roman"/>
          <w:sz w:val="24"/>
          <w:szCs w:val="24"/>
          <w:lang w:eastAsia="ru-RU"/>
        </w:rPr>
        <w:t xml:space="preserve">). Английский завтрак сервируется так же, как </w:t>
      </w:r>
      <w:r w:rsidRPr="0050605E">
        <w:rPr>
          <w:rFonts w:ascii="Times New Roman" w:eastAsia="Times New Roman" w:hAnsi="Times New Roman" w:cs="Times New Roman"/>
          <w:sz w:val="24"/>
          <w:szCs w:val="24"/>
          <w:lang w:eastAsia="ru-RU"/>
        </w:rPr>
        <w:lastRenderedPageBreak/>
        <w:t>и расширенный. Если гость вместо блюд из яиц заказывает рыбное блюдо или овсяную кашу, то дополнительно сервируется принадлежности для рыбы или столовая ложка.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4. </w:t>
      </w:r>
      <w:r w:rsidRPr="0050605E">
        <w:rPr>
          <w:rFonts w:ascii="Times New Roman" w:eastAsia="Times New Roman" w:hAnsi="Times New Roman" w:cs="Times New Roman"/>
          <w:b/>
          <w:i/>
          <w:sz w:val="24"/>
          <w:szCs w:val="24"/>
          <w:lang w:eastAsia="ru-RU"/>
        </w:rPr>
        <w:t>Американский завтрак</w:t>
      </w:r>
      <w:r w:rsidRPr="0050605E">
        <w:rPr>
          <w:rFonts w:ascii="Times New Roman" w:eastAsia="Times New Roman" w:hAnsi="Times New Roman" w:cs="Times New Roman"/>
          <w:sz w:val="24"/>
          <w:szCs w:val="24"/>
          <w:lang w:eastAsia="ru-RU"/>
        </w:rPr>
        <w:t>. При американском завтраке дополнительно предлагаются: обычная питьевая вода с кубиками льда, фруктовые соки, свежие фрукты (грейпфрут, арбуз, ягоды с молоком или сливками) или компот из фруктов (слив, персиков), блюда из злаковых (кукурузные, рисовые хлопья), небольшая порция мяса, пирог и др.</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5. </w:t>
      </w:r>
      <w:r w:rsidRPr="0050605E">
        <w:rPr>
          <w:rFonts w:ascii="Times New Roman" w:eastAsia="Times New Roman" w:hAnsi="Times New Roman" w:cs="Times New Roman"/>
          <w:b/>
          <w:i/>
          <w:sz w:val="24"/>
          <w:szCs w:val="24"/>
          <w:lang w:eastAsia="ru-RU"/>
        </w:rPr>
        <w:t xml:space="preserve">Завтрак с шампанским. </w:t>
      </w:r>
      <w:r w:rsidRPr="0050605E">
        <w:rPr>
          <w:rFonts w:ascii="Times New Roman" w:eastAsia="Times New Roman" w:hAnsi="Times New Roman" w:cs="Times New Roman"/>
          <w:sz w:val="24"/>
          <w:szCs w:val="24"/>
          <w:lang w:eastAsia="ru-RU"/>
        </w:rPr>
        <w:t>Время предоставления этого завтрака - с 10.00 до 11.30. Предусматриваются кофе, чай, алкогольные напитки (шампанское, вино), небольшие холодные закуски и горячие блюда, супы, салаты, десерты. Форма предложения - буфет. Завтрак с шампанским подается, обычно, с официального повода.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6. </w:t>
      </w:r>
      <w:r w:rsidRPr="0050605E">
        <w:rPr>
          <w:rFonts w:ascii="Times New Roman" w:eastAsia="Times New Roman" w:hAnsi="Times New Roman" w:cs="Times New Roman"/>
          <w:b/>
          <w:i/>
          <w:sz w:val="24"/>
          <w:szCs w:val="24"/>
          <w:lang w:eastAsia="ru-RU"/>
        </w:rPr>
        <w:t>Поздний завтрак</w:t>
      </w:r>
      <w:r w:rsidRPr="0050605E">
        <w:rPr>
          <w:rFonts w:ascii="Times New Roman" w:eastAsia="Times New Roman" w:hAnsi="Times New Roman" w:cs="Times New Roman"/>
          <w:sz w:val="24"/>
          <w:szCs w:val="24"/>
          <w:lang w:eastAsia="ru-RU"/>
        </w:rPr>
        <w:t xml:space="preserve">. Время предоставления - 10.00-14.00. Используются составляющие, которые входят как в завтрак, так и обед: горячие и холодные напитки, булочки, масло, джем, </w:t>
      </w:r>
      <w:proofErr w:type="spellStart"/>
      <w:r w:rsidRPr="0050605E">
        <w:rPr>
          <w:rFonts w:ascii="Times New Roman" w:eastAsia="Times New Roman" w:hAnsi="Times New Roman" w:cs="Times New Roman"/>
          <w:sz w:val="24"/>
          <w:szCs w:val="24"/>
          <w:lang w:eastAsia="ru-RU"/>
        </w:rPr>
        <w:t>ковбаса</w:t>
      </w:r>
      <w:proofErr w:type="spellEnd"/>
      <w:r w:rsidRPr="0050605E">
        <w:rPr>
          <w:rFonts w:ascii="Times New Roman" w:eastAsia="Times New Roman" w:hAnsi="Times New Roman" w:cs="Times New Roman"/>
          <w:sz w:val="24"/>
          <w:szCs w:val="24"/>
          <w:lang w:eastAsia="ru-RU"/>
        </w:rPr>
        <w:t>, сыр, супы, горячие мясные блюда, десерты. Форма предложения - буфет. Является альтернативой завтрака и обеда.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Кроме перечисленных видов завтрака, следует учесть особые привычки французских, голландских, швейцарских, австрийских, скандинавских и других гостей.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Лекция 18.</w:t>
      </w:r>
    </w:p>
    <w:p w:rsidR="0050605E" w:rsidRPr="0050605E" w:rsidRDefault="0050605E" w:rsidP="00BC4B6E">
      <w:pPr>
        <w:numPr>
          <w:ilvl w:val="0"/>
          <w:numId w:val="13"/>
        </w:num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Методы обслуживания</w:t>
      </w:r>
    </w:p>
    <w:p w:rsidR="0050605E" w:rsidRPr="0050605E" w:rsidRDefault="0050605E" w:rsidP="00BC4B6E">
      <w:pPr>
        <w:numPr>
          <w:ilvl w:val="0"/>
          <w:numId w:val="13"/>
        </w:numPr>
        <w:spacing w:after="0" w:line="240" w:lineRule="auto"/>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 Основные формы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sz w:val="24"/>
          <w:szCs w:val="24"/>
          <w:lang w:eastAsia="ru-RU"/>
        </w:rPr>
        <w:t>Для организации завтраков, обедов и ужинов используются различные </w:t>
      </w:r>
      <w:r w:rsidRPr="0050605E">
        <w:rPr>
          <w:rFonts w:ascii="Times New Roman" w:eastAsia="Times New Roman" w:hAnsi="Times New Roman" w:cs="Times New Roman"/>
          <w:b/>
          <w:i/>
          <w:iCs/>
          <w:sz w:val="24"/>
          <w:szCs w:val="24"/>
          <w:lang w:eastAsia="ru-RU"/>
        </w:rPr>
        <w:t>методы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обслуживания "а ля карт";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"а парт";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"табльдот";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шведский стол;</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буфетное обслуживание.</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b/>
          <w:kern w:val="36"/>
          <w:sz w:val="24"/>
          <w:szCs w:val="24"/>
          <w:lang w:eastAsia="ru-RU"/>
        </w:rPr>
        <w:t xml:space="preserve">Обслуживание "а ля карт" (а </w:t>
      </w:r>
      <w:r w:rsidRPr="0050605E">
        <w:rPr>
          <w:rFonts w:ascii="Times New Roman" w:eastAsia="Times New Roman" w:hAnsi="Times New Roman" w:cs="Times New Roman"/>
          <w:b/>
          <w:kern w:val="36"/>
          <w:sz w:val="24"/>
          <w:szCs w:val="24"/>
          <w:lang w:val="en-US" w:eastAsia="ru-RU"/>
        </w:rPr>
        <w:t>l</w:t>
      </w:r>
      <w:r w:rsidRPr="0050605E">
        <w:rPr>
          <w:rFonts w:ascii="Times New Roman" w:eastAsia="Times New Roman" w:hAnsi="Times New Roman" w:cs="Times New Roman"/>
          <w:b/>
          <w:kern w:val="36"/>
          <w:sz w:val="24"/>
          <w:szCs w:val="24"/>
          <w:lang w:eastAsia="ru-RU"/>
        </w:rPr>
        <w:t xml:space="preserve">а </w:t>
      </w:r>
      <w:proofErr w:type="spellStart"/>
      <w:r w:rsidRPr="0050605E">
        <w:rPr>
          <w:rFonts w:ascii="Times New Roman" w:eastAsia="Times New Roman" w:hAnsi="Times New Roman" w:cs="Times New Roman"/>
          <w:b/>
          <w:kern w:val="36"/>
          <w:sz w:val="24"/>
          <w:szCs w:val="24"/>
          <w:lang w:eastAsia="ru-RU"/>
        </w:rPr>
        <w:t>carte</w:t>
      </w:r>
      <w:proofErr w:type="spellEnd"/>
      <w:r w:rsidRPr="0050605E">
        <w:rPr>
          <w:rFonts w:ascii="Times New Roman" w:eastAsia="Times New Roman" w:hAnsi="Times New Roman" w:cs="Times New Roman"/>
          <w:kern w:val="36"/>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Гости с меню блюд и напитков выбирают то, что им больше всего нравится. Заказ передается на кухню и сразу же начинается приготовление и сервировка заказанных блюд и напитков. При таком виде обслуживания гость может получить от официанта совет, а официант, со своей стороны, принимали активное участие в выборе блюд и напитков. Часто официант может порекомендовать попробовать блюдо, о которой гость просто никогда не слышал. Советы в сочетание вин с блюдами, которые заказал гость, всегда принимают с благодарностью.</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Несмотря на то, что метод "а ля карт" считается наиболее трудоемким, на сегодня он является самым распространенным методом обслуживания в ресторанах, потому что больше всего соответствует желаниям гостей.</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w:t>
      </w:r>
      <w:r w:rsidRPr="0050605E">
        <w:rPr>
          <w:rFonts w:ascii="Times New Roman" w:eastAsia="Times New Roman" w:hAnsi="Times New Roman" w:cs="Times New Roman"/>
          <w:b/>
          <w:kern w:val="36"/>
          <w:sz w:val="24"/>
          <w:szCs w:val="24"/>
          <w:lang w:eastAsia="ru-RU"/>
        </w:rPr>
        <w:t xml:space="preserve">А парт" (а </w:t>
      </w:r>
      <w:proofErr w:type="spellStart"/>
      <w:r w:rsidRPr="0050605E">
        <w:rPr>
          <w:rFonts w:ascii="Times New Roman" w:eastAsia="Times New Roman" w:hAnsi="Times New Roman" w:cs="Times New Roman"/>
          <w:b/>
          <w:kern w:val="36"/>
          <w:sz w:val="24"/>
          <w:szCs w:val="24"/>
          <w:lang w:eastAsia="ru-RU"/>
        </w:rPr>
        <w:t>part</w:t>
      </w:r>
      <w:proofErr w:type="spellEnd"/>
      <w:r w:rsidRPr="0050605E">
        <w:rPr>
          <w:rFonts w:ascii="Times New Roman" w:eastAsia="Times New Roman" w:hAnsi="Times New Roman" w:cs="Times New Roman"/>
          <w:kern w:val="36"/>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этом методе обслуживания гости, предварительно сделав заказ, обслуживаются в установленный промежуток времени. Очень часто применяется в домах отдыха и курортных гостиницах.</w:t>
      </w: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w:t>
      </w:r>
      <w:proofErr w:type="spellStart"/>
      <w:r w:rsidRPr="0050605E">
        <w:rPr>
          <w:rFonts w:ascii="Times New Roman" w:eastAsia="Times New Roman" w:hAnsi="Times New Roman" w:cs="Times New Roman"/>
          <w:b/>
          <w:kern w:val="36"/>
          <w:sz w:val="24"/>
          <w:szCs w:val="24"/>
          <w:lang w:eastAsia="ru-RU"/>
        </w:rPr>
        <w:t>Tабльдот</w:t>
      </w:r>
      <w:proofErr w:type="spellEnd"/>
      <w:r w:rsidRPr="0050605E">
        <w:rPr>
          <w:rFonts w:ascii="Times New Roman" w:eastAsia="Times New Roman" w:hAnsi="Times New Roman" w:cs="Times New Roman"/>
          <w:b/>
          <w:kern w:val="36"/>
          <w:sz w:val="24"/>
          <w:szCs w:val="24"/>
          <w:lang w:eastAsia="ru-RU"/>
        </w:rPr>
        <w:t>" (</w:t>
      </w:r>
      <w:proofErr w:type="spellStart"/>
      <w:r w:rsidRPr="0050605E">
        <w:rPr>
          <w:rFonts w:ascii="Times New Roman" w:eastAsia="Times New Roman" w:hAnsi="Times New Roman" w:cs="Times New Roman"/>
          <w:b/>
          <w:kern w:val="36"/>
          <w:sz w:val="24"/>
          <w:szCs w:val="24"/>
          <w:lang w:eastAsia="ru-RU"/>
        </w:rPr>
        <w:t>table</w:t>
      </w:r>
      <w:proofErr w:type="spellEnd"/>
      <w:r w:rsidRPr="0050605E">
        <w:rPr>
          <w:rFonts w:ascii="Times New Roman" w:eastAsia="Times New Roman" w:hAnsi="Times New Roman" w:cs="Times New Roman"/>
          <w:b/>
          <w:kern w:val="36"/>
          <w:sz w:val="24"/>
          <w:szCs w:val="24"/>
          <w:lang w:eastAsia="ru-RU"/>
        </w:rPr>
        <w:t xml:space="preserve"> </w:t>
      </w:r>
      <w:proofErr w:type="spellStart"/>
      <w:r w:rsidRPr="0050605E">
        <w:rPr>
          <w:rFonts w:ascii="Times New Roman" w:eastAsia="Times New Roman" w:hAnsi="Times New Roman" w:cs="Times New Roman"/>
          <w:b/>
          <w:kern w:val="36"/>
          <w:sz w:val="24"/>
          <w:szCs w:val="24"/>
          <w:lang w:eastAsia="ru-RU"/>
        </w:rPr>
        <w:t>d'hote</w:t>
      </w:r>
      <w:proofErr w:type="spellEnd"/>
      <w:r w:rsidRPr="0050605E">
        <w:rPr>
          <w:rFonts w:ascii="Times New Roman" w:eastAsia="Times New Roman" w:hAnsi="Times New Roman" w:cs="Times New Roman"/>
          <w:b/>
          <w:kern w:val="36"/>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Отличается от "а парт" тем, что все гости обслуживаются в одно и то же время и по одному фиксированному меню. Обслуживание начинается тогда, когда все гости соберутся за столом. Часто используется в пансионатах, домах отдыха, других средствах размещения, где производственные мощности и возможности кухни достаточно ограничены.</w:t>
      </w: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Шведский стол (</w:t>
      </w:r>
      <w:r w:rsidRPr="0050605E">
        <w:rPr>
          <w:rFonts w:ascii="Times New Roman" w:eastAsia="Times New Roman" w:hAnsi="Times New Roman" w:cs="Times New Roman"/>
          <w:b/>
          <w:kern w:val="36"/>
          <w:sz w:val="24"/>
          <w:szCs w:val="24"/>
          <w:lang w:val="en-US" w:eastAsia="ru-RU"/>
        </w:rPr>
        <w:t>Open</w:t>
      </w:r>
      <w:r w:rsidRPr="0050605E">
        <w:rPr>
          <w:rFonts w:ascii="Times New Roman" w:eastAsia="Times New Roman" w:hAnsi="Times New Roman" w:cs="Times New Roman"/>
          <w:b/>
          <w:kern w:val="36"/>
          <w:sz w:val="24"/>
          <w:szCs w:val="24"/>
          <w:lang w:eastAsia="ru-RU"/>
        </w:rPr>
        <w:t xml:space="preserve"> </w:t>
      </w:r>
      <w:r w:rsidRPr="0050605E">
        <w:rPr>
          <w:rFonts w:ascii="Times New Roman" w:eastAsia="Times New Roman" w:hAnsi="Times New Roman" w:cs="Times New Roman"/>
          <w:b/>
          <w:kern w:val="36"/>
          <w:sz w:val="24"/>
          <w:szCs w:val="24"/>
          <w:lang w:val="en-US" w:eastAsia="ru-RU"/>
        </w:rPr>
        <w:t>buffet</w:t>
      </w:r>
      <w:r w:rsidRPr="0050605E">
        <w:rPr>
          <w:rFonts w:ascii="Times New Roman" w:eastAsia="Times New Roman" w:hAnsi="Times New Roman" w:cs="Times New Roman"/>
          <w:b/>
          <w:kern w:val="36"/>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Представляет широкий выбор закусок и блюд со свободным доступом: можно взять что угодно из того, что предложено и выставлено. Это может быть и достаточно </w:t>
      </w:r>
      <w:r w:rsidRPr="0050605E">
        <w:rPr>
          <w:rFonts w:ascii="Times New Roman" w:eastAsia="Times New Roman" w:hAnsi="Times New Roman" w:cs="Times New Roman"/>
          <w:sz w:val="24"/>
          <w:szCs w:val="24"/>
          <w:lang w:eastAsia="ru-RU"/>
        </w:rPr>
        <w:lastRenderedPageBreak/>
        <w:t>ограниченный набор (джем, хлеб, масло, 2-3 вида колбасы и сыра, один вид сока, чай, кофе), и по-настоящему богатый стол с многочисленными блюдами. Все зависит как от категории отеля, так и от страны.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Данный метод обслуживания имеет ряд преимуществ: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увеличивает пропускную способностью ресторанного зала;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ускоряет процесс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требует меньшей многочисленны квалифицированного персонала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Все категории гостей воспринимают этот метод обслуживания положительно, поскольку он дает возможность выбирать себе пищу по вкусу и в соответствующем количестве.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Современный "шведский стол" отличается от классического по сути. Сейчас этот термин употребляется для обозначения метода обслуживания, который применяют на предприятиях питания. </w:t>
      </w:r>
    </w:p>
    <w:p w:rsidR="0050605E" w:rsidRPr="0050605E" w:rsidRDefault="0050605E" w:rsidP="0050605E">
      <w:pPr>
        <w:spacing w:after="0" w:line="240" w:lineRule="auto"/>
        <w:ind w:firstLine="708"/>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sz w:val="24"/>
          <w:szCs w:val="24"/>
          <w:lang w:eastAsia="ru-RU"/>
        </w:rPr>
        <w:t>Специальные формы обслуживания</w:t>
      </w:r>
      <w:r w:rsidRPr="0050605E">
        <w:rPr>
          <w:rFonts w:ascii="Times New Roman" w:eastAsia="Times New Roman" w:hAnsi="Times New Roman" w:cs="Times New Roman"/>
          <w:sz w:val="24"/>
          <w:szCs w:val="24"/>
          <w:lang w:eastAsia="ru-RU"/>
        </w:rPr>
        <w:t xml:space="preserve">  используются: во-первых, с целью ускорения обслуживания большого количества посетителей с ограниченным запасом времени (обслуживание участников конгрессов, конференций, симпозиумов, туристов и т.д.); во-вторых, для усиления конкурентоспособности предприятия, так как потребитель благосклонно относится к любым нововведениям.</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К специальным формам организации обслуживания относятся: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шведский стол», «барбекю», «стол-экспресс», «зал-экспресс».</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Из форм обслуживания банкетов и приемов используются: банкет-фуршет, прием - коктейль, банкет - чай, банкет с полным обслуживанием официантами, банкет с частичным обслуживанием официантами, кофейный стол и т.д.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 </w:t>
      </w:r>
      <w:r w:rsidRPr="0050605E">
        <w:rPr>
          <w:rFonts w:ascii="Times New Roman" w:eastAsia="Times New Roman" w:hAnsi="Times New Roman" w:cs="Times New Roman"/>
          <w:b/>
          <w:sz w:val="24"/>
          <w:szCs w:val="24"/>
          <w:lang w:eastAsia="ru-RU"/>
        </w:rPr>
        <w:t>«Шведский стол»</w:t>
      </w:r>
      <w:r w:rsidRPr="0050605E">
        <w:rPr>
          <w:rFonts w:ascii="Times New Roman" w:eastAsia="Times New Roman" w:hAnsi="Times New Roman" w:cs="Times New Roman"/>
          <w:sz w:val="24"/>
          <w:szCs w:val="24"/>
          <w:lang w:eastAsia="ru-RU"/>
        </w:rPr>
        <w:t xml:space="preserve"> - «буфет», «телега», привычные в ресторанном меню слова, говорят посетителям не только о разнообразии блюд, но и доступности цен. Возможность быстро, качественно пообедать привлекает и большое количество клиентов, и рестораторов, которые также могут быстро обслужить большие  организованные группы клиентов.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 «Шведский стол» представляет собой большой стол или группы столов, на котором расставлены блюда с закусками, десертами, мучными кондитерскими изделиями, напитками. По краям стола ставят закусочные тарелки стопками по 5-6 штук. Как правило, используется оборудование для подогрева тарелок. В зале у стен расставляются четырехместные столы, которые сервируют мелкими или крупными до 300-</w:t>
      </w:r>
      <w:smartTag w:uri="urn:schemas-microsoft-com:office:smarttags" w:element="metricconverter">
        <w:smartTagPr>
          <w:attr w:name="ProductID" w:val="450 мм"/>
        </w:smartTagPr>
        <w:r w:rsidRPr="0050605E">
          <w:rPr>
            <w:rFonts w:ascii="Times New Roman" w:eastAsia="Times New Roman" w:hAnsi="Times New Roman" w:cs="Times New Roman"/>
            <w:sz w:val="24"/>
            <w:szCs w:val="24"/>
            <w:lang w:eastAsia="ru-RU"/>
          </w:rPr>
          <w:t>450 мм</w:t>
        </w:r>
      </w:smartTag>
      <w:r w:rsidRPr="0050605E">
        <w:rPr>
          <w:rFonts w:ascii="Times New Roman" w:eastAsia="Times New Roman" w:hAnsi="Times New Roman" w:cs="Times New Roman"/>
          <w:sz w:val="24"/>
          <w:szCs w:val="24"/>
          <w:lang w:eastAsia="ru-RU"/>
        </w:rPr>
        <w:t xml:space="preserve"> тарелками (в зависимости от контингента и ассортимента), фужерами, приборами, ставят минеральную воду.</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 xml:space="preserve">Стол - экспресс </w:t>
      </w:r>
      <w:r w:rsidRPr="0050605E">
        <w:rPr>
          <w:rFonts w:ascii="Times New Roman" w:eastAsia="Times New Roman" w:hAnsi="Times New Roman" w:cs="Times New Roman"/>
          <w:sz w:val="24"/>
          <w:szCs w:val="24"/>
          <w:lang w:eastAsia="ru-RU"/>
        </w:rPr>
        <w:t xml:space="preserve">(или </w:t>
      </w:r>
      <w:r w:rsidRPr="0050605E">
        <w:rPr>
          <w:rFonts w:ascii="Times New Roman" w:eastAsia="Times New Roman" w:hAnsi="Times New Roman" w:cs="Times New Roman"/>
          <w:b/>
          <w:sz w:val="24"/>
          <w:szCs w:val="24"/>
          <w:lang w:eastAsia="ru-RU"/>
        </w:rPr>
        <w:t>«Репинский стол»</w:t>
      </w:r>
      <w:r w:rsidRPr="0050605E">
        <w:rPr>
          <w:rFonts w:ascii="Times New Roman" w:eastAsia="Times New Roman" w:hAnsi="Times New Roman" w:cs="Times New Roman"/>
          <w:sz w:val="24"/>
          <w:szCs w:val="24"/>
          <w:lang w:eastAsia="ru-RU"/>
        </w:rPr>
        <w:t xml:space="preserve">). Стол - экспресс рассчитан на одновременное обслуживание 20-30 человек. Он имеет круглую форму, с неподвижной нижней и поворотной верхней вращающейся центральной частью, на которой устанавливают хлеб, разнообразные закуски, блюда, кулинарные и кондитерские изделия, кисломолочную продукцию, соки, напитки. Верхняя часть приподнята над нижней на </w:t>
      </w:r>
      <w:smartTag w:uri="urn:schemas-microsoft-com:office:smarttags" w:element="metricconverter">
        <w:smartTagPr>
          <w:attr w:name="ProductID" w:val="10 см"/>
        </w:smartTagPr>
        <w:r w:rsidRPr="0050605E">
          <w:rPr>
            <w:rFonts w:ascii="Times New Roman" w:eastAsia="Times New Roman" w:hAnsi="Times New Roman" w:cs="Times New Roman"/>
            <w:sz w:val="24"/>
            <w:szCs w:val="24"/>
            <w:lang w:eastAsia="ru-RU"/>
          </w:rPr>
          <w:t>10 см</w:t>
        </w:r>
      </w:smartTag>
      <w:r w:rsidRPr="0050605E">
        <w:rPr>
          <w:rFonts w:ascii="Times New Roman" w:eastAsia="Times New Roman" w:hAnsi="Times New Roman" w:cs="Times New Roman"/>
          <w:sz w:val="24"/>
          <w:szCs w:val="24"/>
          <w:lang w:eastAsia="ru-RU"/>
        </w:rPr>
        <w:t>. Ширина неподвижной части составляет 35-</w:t>
      </w:r>
      <w:smartTag w:uri="urn:schemas-microsoft-com:office:smarttags" w:element="metricconverter">
        <w:smartTagPr>
          <w:attr w:name="ProductID" w:val="40 см"/>
        </w:smartTagPr>
        <w:r w:rsidRPr="0050605E">
          <w:rPr>
            <w:rFonts w:ascii="Times New Roman" w:eastAsia="Times New Roman" w:hAnsi="Times New Roman" w:cs="Times New Roman"/>
            <w:sz w:val="24"/>
            <w:szCs w:val="24"/>
            <w:lang w:eastAsia="ru-RU"/>
          </w:rPr>
          <w:t>40 см</w:t>
        </w:r>
      </w:smartTag>
      <w:r w:rsidRPr="0050605E">
        <w:rPr>
          <w:rFonts w:ascii="Times New Roman" w:eastAsia="Times New Roman" w:hAnsi="Times New Roman" w:cs="Times New Roman"/>
          <w:sz w:val="24"/>
          <w:szCs w:val="24"/>
          <w:lang w:eastAsia="ru-RU"/>
        </w:rPr>
        <w:t>. Посетители, сев за стол, поворачивают за ручку центральный поворотный стол и по своему выбору берут те или иные блюда. Горячие напитки и горячие блюда подает официант, после чего он рассчитывается с посетителями.</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sz w:val="24"/>
          <w:szCs w:val="24"/>
          <w:lang w:eastAsia="ru-RU"/>
        </w:rPr>
        <w:tab/>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Зал-экспресс</w:t>
      </w:r>
      <w:r w:rsidRPr="0050605E">
        <w:rPr>
          <w:rFonts w:ascii="Times New Roman" w:eastAsia="Times New Roman" w:hAnsi="Times New Roman" w:cs="Times New Roman"/>
          <w:sz w:val="24"/>
          <w:szCs w:val="24"/>
          <w:lang w:eastAsia="ru-RU"/>
        </w:rPr>
        <w:t xml:space="preserve"> организуется в ресторанах для ускорения обслуживания потребителей с ограниченным обеденным перерывом. Такой зал располагает небольшим количеством мест (от 40 до 50) и обслуживает его бригада из четырех человек. Меню представляет комплексный обед, состоящий из 4 блюд: закуска, суп, горячее блюдо и десерт. Ко времени обеда все столы в зале-экспресс должны быть подготовлены к приему посетителей. Сервировка обеденного стола состоит из пирожковой тарелки, столовых приборов, фужеров. На каждый стол кладут меню. Как только посетители сядут за стол, официант ставит закуски, сладкое, а затем приносит суп и горячее блюдо. Обычно на </w:t>
      </w:r>
      <w:r w:rsidRPr="0050605E">
        <w:rPr>
          <w:rFonts w:ascii="Times New Roman" w:eastAsia="Times New Roman" w:hAnsi="Times New Roman" w:cs="Times New Roman"/>
          <w:sz w:val="24"/>
          <w:szCs w:val="24"/>
          <w:lang w:eastAsia="ru-RU"/>
        </w:rPr>
        <w:lastRenderedPageBreak/>
        <w:t>такой обед потребитель затрачивает 15-20 минут. Стандартная стоимость обеда облегчает и ускоряет расчет.</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
          <w:sz w:val="24"/>
          <w:szCs w:val="24"/>
          <w:lang w:eastAsia="ru-RU"/>
        </w:rPr>
        <w:tab/>
      </w:r>
      <w:r w:rsidRPr="0050605E">
        <w:rPr>
          <w:rFonts w:ascii="Times New Roman" w:eastAsia="Times New Roman" w:hAnsi="Times New Roman" w:cs="Times New Roman"/>
          <w:b/>
          <w:bCs/>
          <w:sz w:val="24"/>
          <w:szCs w:val="24"/>
          <w:lang w:eastAsia="ru-RU"/>
        </w:rPr>
        <w:t>«Барбекю»</w:t>
      </w:r>
      <w:r w:rsidRPr="0050605E">
        <w:rPr>
          <w:rFonts w:ascii="Times New Roman" w:eastAsia="Times New Roman" w:hAnsi="Times New Roman" w:cs="Times New Roman"/>
          <w:sz w:val="24"/>
          <w:szCs w:val="24"/>
          <w:lang w:eastAsia="ru-RU"/>
        </w:rPr>
        <w:t xml:space="preserve"> </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bCs/>
          <w:sz w:val="24"/>
          <w:szCs w:val="24"/>
          <w:lang w:eastAsia="ru-RU"/>
        </w:rPr>
        <w:t>пища, приготовленная на огне в присутствии потребителя. Данная форма обслуживания отличается от вышеперечисленных тем, что позволяет не только быстро обслужить клиента, но и нетрадиционно. В барбекю привлекательно все: и сам процесс приготовления, и его результат. Самое главное - не нужно обладать особым поварским талантом. Это ведь так просто: разместить кусочки мяса, рыбы, морепродуктов, овощей на решетке и быстро обжарить с двух сторон. При этом именно барбекю предоставляет свободу для творчества: используя различные соусы и специи можно создавать неповторимые по вкусовым ощущениям блюда.</w:t>
      </w:r>
      <w:r w:rsidRPr="0050605E">
        <w:rPr>
          <w:rFonts w:ascii="Times New Roman" w:eastAsia="Times New Roman" w:hAnsi="Times New Roman" w:cs="Times New Roman"/>
          <w:bCs/>
          <w:sz w:val="24"/>
          <w:szCs w:val="24"/>
          <w:lang w:eastAsia="ru-RU"/>
        </w:rPr>
        <w:tab/>
      </w:r>
    </w:p>
    <w:p w:rsidR="0050605E" w:rsidRPr="0050605E" w:rsidRDefault="0050605E" w:rsidP="0050605E">
      <w:pPr>
        <w:spacing w:after="0" w:line="240" w:lineRule="auto"/>
        <w:ind w:firstLine="708"/>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Разновидности барбекю</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
          <w:sz w:val="24"/>
          <w:szCs w:val="24"/>
          <w:lang w:eastAsia="ru-RU"/>
        </w:rPr>
        <w:tab/>
      </w:r>
      <w:r w:rsidRPr="0050605E">
        <w:rPr>
          <w:rFonts w:ascii="Times New Roman" w:eastAsia="Times New Roman" w:hAnsi="Times New Roman" w:cs="Times New Roman"/>
          <w:sz w:val="24"/>
          <w:szCs w:val="24"/>
          <w:lang w:eastAsia="ru-RU"/>
        </w:rPr>
        <w:t>Жаровня-мангал</w:t>
      </w: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bCs/>
          <w:sz w:val="24"/>
          <w:szCs w:val="24"/>
          <w:lang w:eastAsia="ru-RU"/>
        </w:rPr>
        <w:t xml:space="preserve">с применением лавового камня. Мангал установлен на стилизованной тележке с крышкой. В нижней части находится 2 газовые горелки, закрытые </w:t>
      </w:r>
      <w:proofErr w:type="spellStart"/>
      <w:r w:rsidRPr="0050605E">
        <w:rPr>
          <w:rFonts w:ascii="Times New Roman" w:eastAsia="Times New Roman" w:hAnsi="Times New Roman" w:cs="Times New Roman"/>
          <w:bCs/>
          <w:sz w:val="24"/>
          <w:szCs w:val="24"/>
          <w:lang w:eastAsia="ru-RU"/>
        </w:rPr>
        <w:t>рассеивателем</w:t>
      </w:r>
      <w:proofErr w:type="spellEnd"/>
      <w:r w:rsidRPr="0050605E">
        <w:rPr>
          <w:rFonts w:ascii="Times New Roman" w:eastAsia="Times New Roman" w:hAnsi="Times New Roman" w:cs="Times New Roman"/>
          <w:bCs/>
          <w:sz w:val="24"/>
          <w:szCs w:val="24"/>
          <w:lang w:eastAsia="ru-RU"/>
        </w:rPr>
        <w:t xml:space="preserve">, который равномерно распределяет жар по всему периметру мангала. Выше располагается решетка, на которой раскладывается лавовый камень . Нагреваясь на огне , он создает эффект горящих древесных  углей. На расстоянии </w:t>
      </w:r>
      <w:smartTag w:uri="urn:schemas-microsoft-com:office:smarttags" w:element="metricconverter">
        <w:smartTagPr>
          <w:attr w:name="ProductID" w:val="100 мм"/>
        </w:smartTagPr>
        <w:r w:rsidRPr="0050605E">
          <w:rPr>
            <w:rFonts w:ascii="Times New Roman" w:eastAsia="Times New Roman" w:hAnsi="Times New Roman" w:cs="Times New Roman"/>
            <w:bCs/>
            <w:sz w:val="24"/>
            <w:szCs w:val="24"/>
            <w:lang w:eastAsia="ru-RU"/>
          </w:rPr>
          <w:t>100 мм</w:t>
        </w:r>
      </w:smartTag>
      <w:r w:rsidRPr="0050605E">
        <w:rPr>
          <w:rFonts w:ascii="Times New Roman" w:eastAsia="Times New Roman" w:hAnsi="Times New Roman" w:cs="Times New Roman"/>
          <w:bCs/>
          <w:sz w:val="24"/>
          <w:szCs w:val="24"/>
          <w:lang w:eastAsia="ru-RU"/>
        </w:rPr>
        <w:t xml:space="preserve"> от этой решетки находится другая рабочая решетка, на которой и готовят продукты питания. Лавовый камень обладает высокими адсорбционными свойствами – хорошо впитывая в себя жир и стекающий с обжариваемых продуктов сок, при этом не дымит и не коптит. Поэтому такие аппараты барбекю можно использовать в непосредственной близости от столиков потребителей </w:t>
      </w:r>
      <w:r w:rsidRPr="0050605E">
        <w:rPr>
          <w:rFonts w:ascii="Times New Roman" w:eastAsia="Times New Roman" w:hAnsi="Times New Roman" w:cs="Times New Roman"/>
          <w:bCs/>
          <w:sz w:val="24"/>
          <w:szCs w:val="24"/>
          <w:lang w:eastAsia="ru-RU"/>
        </w:rPr>
        <w:tab/>
        <w:t xml:space="preserve">Немаловажно, что теплоотдача у этого камня в 2 раза выше, чем у древесного угля, а ресурс при максимальной нагрузке составляет около 3 лет. Кроме того, камень можно реанимировать, если он вдруг потеряет свою адсорбционную способность. Для этого его кипятят в кастрюле с водой с добавлением соли или соды.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r>
      <w:r w:rsidRPr="0050605E">
        <w:rPr>
          <w:rFonts w:ascii="Times New Roman" w:eastAsia="Times New Roman" w:hAnsi="Times New Roman" w:cs="Times New Roman"/>
          <w:b/>
          <w:bCs/>
          <w:sz w:val="24"/>
          <w:szCs w:val="24"/>
          <w:lang w:eastAsia="ru-RU"/>
        </w:rPr>
        <w:t>Банкет-фуршет</w:t>
      </w:r>
      <w:r w:rsidRPr="0050605E">
        <w:rPr>
          <w:rFonts w:ascii="Times New Roman" w:eastAsia="Times New Roman" w:hAnsi="Times New Roman" w:cs="Times New Roman"/>
          <w:b/>
          <w:sz w:val="24"/>
          <w:szCs w:val="24"/>
          <w:lang w:eastAsia="ru-RU"/>
        </w:rPr>
        <w:t xml:space="preserve"> – </w:t>
      </w:r>
      <w:r w:rsidRPr="0050605E">
        <w:rPr>
          <w:rFonts w:ascii="Times New Roman" w:eastAsia="Times New Roman" w:hAnsi="Times New Roman" w:cs="Times New Roman"/>
          <w:bCs/>
          <w:sz w:val="24"/>
          <w:szCs w:val="24"/>
          <w:lang w:eastAsia="ru-RU"/>
        </w:rPr>
        <w:t>обеспечивает обслуживание большого количества организованного контингента потребителей при проведении каких - либо запланированных мероприятий.  Особенностью обслуживания банкета является то, что гости едят и пьют стоя у столов, к которым не ставят стулья. Продолжительность банкета составляет в среднем 2 часа.</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 xml:space="preserve">Меню банкета-фуршета включает холодные и горячие закуски, горячие блюда, десерт и горячие напитки. Закуски должны подаваться маленькими порциями «под вилку» (на один укус),  чтобы можно было кушать без помощи ножа. Горячие закуски и блюда подают также маленькими порциями, чтобы можно было пользоваться только вилкой или специальной шпажкой. </w:t>
      </w:r>
    </w:p>
    <w:p w:rsidR="0050605E" w:rsidRPr="0050605E" w:rsidRDefault="0050605E" w:rsidP="0050605E">
      <w:pPr>
        <w:spacing w:after="0" w:line="240" w:lineRule="auto"/>
        <w:jc w:val="both"/>
        <w:rPr>
          <w:rFonts w:ascii="Times New Roman" w:eastAsia="Times New Roman" w:hAnsi="Times New Roman" w:cs="Times New Roman"/>
          <w:bCs/>
          <w:sz w:val="24"/>
          <w:szCs w:val="24"/>
          <w:lang w:eastAsia="ru-RU"/>
        </w:rPr>
      </w:pPr>
      <w:r w:rsidRPr="0050605E">
        <w:rPr>
          <w:rFonts w:ascii="Times New Roman" w:eastAsia="Times New Roman" w:hAnsi="Times New Roman" w:cs="Times New Roman"/>
          <w:bCs/>
          <w:sz w:val="24"/>
          <w:szCs w:val="24"/>
          <w:lang w:eastAsia="ru-RU"/>
        </w:rPr>
        <w:tab/>
        <w:t>В процессе организации банкета–фуршета необходимо учитывать следующее: нельзя устанавливать столы в непосредственной близости от источника тепла, а также под прямыми лучами солнца, так как это ухудшает внешний вид блюд; сервированные столы должны гармонировать с окружающей обстановкой; при их установке следует учитывать расположение осветительной аппаратуры в зале с тем, чтобы обеспечить равномерное освещение всех столов.</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Cs/>
          <w:sz w:val="24"/>
          <w:szCs w:val="24"/>
          <w:lang w:eastAsia="ru-RU"/>
        </w:rPr>
        <w:tab/>
      </w:r>
      <w:r w:rsidRPr="0050605E">
        <w:rPr>
          <w:rFonts w:ascii="Times New Roman" w:eastAsia="Times New Roman" w:hAnsi="Times New Roman" w:cs="Times New Roman"/>
          <w:b/>
          <w:bCs/>
          <w:sz w:val="24"/>
          <w:szCs w:val="24"/>
          <w:lang w:eastAsia="ru-RU"/>
        </w:rPr>
        <w:t>Прием – коктейль</w:t>
      </w:r>
      <w:r w:rsidRPr="0050605E">
        <w:rPr>
          <w:rFonts w:ascii="Times New Roman" w:eastAsia="Times New Roman" w:hAnsi="Times New Roman" w:cs="Times New Roman"/>
          <w:sz w:val="24"/>
          <w:szCs w:val="24"/>
          <w:lang w:eastAsia="ru-RU"/>
        </w:rPr>
        <w:t>. При обслуживании по типу «коктейль» можно принять много гостей в небольшом помещении, при этом не требуется большого количества мебели, посуды, столового белья. Время коктейля непродолжительное (1-2 часа), при этом расходы на его организацию значительно меньше, чем на банкеты других видов. Гости могут приходить и уходить в разное время.</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В зале ставят небольшие столики у стен, колонн, в нишах, на которые раскладывают пепельницы, зажигалки, бумажные салфетки, в вазочках - миндаль в сахаре или с солью. Банкетные столы не расставляют. Официанты разносят закуски на фарфоровых блюдах, рюмки и бокалы с напитками – на подносах, покрытых салфетками. Напитки в высоких бокалах ставят в середине подноса, рядами в низких рюмках и стопках </w:t>
      </w:r>
      <w:r w:rsidRPr="0050605E">
        <w:rPr>
          <w:rFonts w:ascii="Times New Roman" w:eastAsia="Times New Roman" w:hAnsi="Times New Roman" w:cs="Times New Roman"/>
          <w:sz w:val="24"/>
          <w:szCs w:val="24"/>
          <w:lang w:eastAsia="ru-RU"/>
        </w:rPr>
        <w:lastRenderedPageBreak/>
        <w:t>- по краям. Тарелок и приборов при обслуживании коктейлей не полагается. Вместо вилок гости используют деревянные или пластмассовые шпажки.</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При организации банкета – коктейля рядом с залом предусматривают дополнительное помещение для подготовки, </w:t>
      </w:r>
      <w:proofErr w:type="spellStart"/>
      <w:r w:rsidRPr="0050605E">
        <w:rPr>
          <w:rFonts w:ascii="Times New Roman" w:eastAsia="Times New Roman" w:hAnsi="Times New Roman" w:cs="Times New Roman"/>
          <w:sz w:val="24"/>
          <w:szCs w:val="24"/>
          <w:lang w:eastAsia="ru-RU"/>
        </w:rPr>
        <w:t>порционирования</w:t>
      </w:r>
      <w:proofErr w:type="spellEnd"/>
      <w:r w:rsidRPr="0050605E">
        <w:rPr>
          <w:rFonts w:ascii="Times New Roman" w:eastAsia="Times New Roman" w:hAnsi="Times New Roman" w:cs="Times New Roman"/>
          <w:sz w:val="24"/>
          <w:szCs w:val="24"/>
          <w:lang w:eastAsia="ru-RU"/>
        </w:rPr>
        <w:t xml:space="preserve"> и отпуска напитков официантам.</w:t>
      </w:r>
    </w:p>
    <w:p w:rsidR="0050605E" w:rsidRPr="0050605E" w:rsidRDefault="0050605E" w:rsidP="0050605E">
      <w:pPr>
        <w:spacing w:after="0" w:line="240" w:lineRule="auto"/>
        <w:jc w:val="both"/>
        <w:rPr>
          <w:rFonts w:ascii="Times New Roman" w:eastAsiaTheme="minorEastAsia" w:hAnsi="Times New Roman" w:cs="Times New Roman"/>
          <w:b/>
          <w:sz w:val="24"/>
          <w:szCs w:val="24"/>
          <w:lang w:eastAsia="ru-RU"/>
        </w:rPr>
      </w:pPr>
      <w:r w:rsidRPr="0050605E">
        <w:rPr>
          <w:rFonts w:ascii="Times New Roman" w:eastAsia="Times New Roman" w:hAnsi="Times New Roman" w:cs="Times New Roman"/>
          <w:sz w:val="24"/>
          <w:szCs w:val="24"/>
          <w:lang w:eastAsia="ru-RU"/>
        </w:rPr>
        <w:tab/>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10. Обслуживание в ресторанах гостиничных комплексов</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19.</w:t>
      </w:r>
    </w:p>
    <w:p w:rsidR="0050605E" w:rsidRPr="0050605E" w:rsidRDefault="0050605E" w:rsidP="0050605E">
      <w:pPr>
        <w:keepNext/>
        <w:keepLines/>
        <w:spacing w:after="0" w:line="240" w:lineRule="auto"/>
        <w:ind w:firstLine="709"/>
        <w:jc w:val="both"/>
        <w:outlineLvl w:val="1"/>
        <w:rPr>
          <w:rFonts w:ascii="Times New Roman" w:eastAsiaTheme="majorEastAsia" w:hAnsi="Times New Roman" w:cs="Times New Roman"/>
          <w:b/>
          <w:sz w:val="24"/>
          <w:szCs w:val="24"/>
          <w:lang w:eastAsia="ru-RU"/>
        </w:rPr>
      </w:pPr>
      <w:r w:rsidRPr="0050605E">
        <w:rPr>
          <w:rFonts w:ascii="Times New Roman" w:eastAsiaTheme="majorEastAsia" w:hAnsi="Times New Roman" w:cs="Times New Roman"/>
          <w:b/>
          <w:bCs/>
          <w:sz w:val="24"/>
          <w:szCs w:val="24"/>
          <w:lang w:eastAsia="ru-RU"/>
        </w:rPr>
        <w:t xml:space="preserve">1. </w:t>
      </w:r>
      <w:r w:rsidRPr="0050605E">
        <w:rPr>
          <w:rFonts w:ascii="Times New Roman" w:eastAsiaTheme="majorEastAsia" w:hAnsi="Times New Roman" w:cs="Times New Roman"/>
          <w:b/>
          <w:sz w:val="24"/>
          <w:szCs w:val="24"/>
          <w:lang w:eastAsia="ru-RU"/>
        </w:rPr>
        <w:t>Подготовка помещений к обслуживанию посетителей</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2. Сервировка стола</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Подготовка помещений к обслуживанию посетителей-создание в нем идеальной чистоты, уюта, условий для четкой организации обслуживания. Процесс подготовки помещений к обслуживанию посетителей предусматривается </w:t>
      </w:r>
      <w:proofErr w:type="spellStart"/>
      <w:r w:rsidRPr="0050605E">
        <w:rPr>
          <w:rFonts w:ascii="Times New Roman" w:eastAsia="Times New Roman" w:hAnsi="Times New Roman" w:cs="Times New Roman"/>
          <w:sz w:val="24"/>
          <w:szCs w:val="24"/>
          <w:lang w:eastAsia="ru-RU"/>
        </w:rPr>
        <w:t>ых</w:t>
      </w:r>
      <w:proofErr w:type="spellEnd"/>
      <w:r w:rsidRPr="0050605E">
        <w:rPr>
          <w:rFonts w:ascii="Times New Roman" w:eastAsia="Times New Roman" w:hAnsi="Times New Roman" w:cs="Times New Roman"/>
          <w:sz w:val="24"/>
          <w:szCs w:val="24"/>
          <w:lang w:eastAsia="ru-RU"/>
        </w:rPr>
        <w:t xml:space="preserve"> уборка, расстановка мебели, получение столовой посуды и наборов столового белья и сервировки столов.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Ежедневная уборка помещений включает проветривание, протирание мебели, перил, осветительных приборов, влажная уборка пола, подоконников и т.д. Чтобы облегчить уборку, используют специализированную технику.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Торговые залы убирают в начале и в конце рабочего дня, используя пылесос, машину для мытья пола, полотер. В течение рабочего дня очередная уборщица следит за чистотой в торговых помещениях и осуществляет небольшое частичное уборке.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Последовательность уборка зала перед открытием зависит от материала, из которого изготовлена пол. Если из </w:t>
      </w:r>
      <w:proofErr w:type="spellStart"/>
      <w:r w:rsidRPr="0050605E">
        <w:rPr>
          <w:rFonts w:ascii="Times New Roman" w:eastAsia="Times New Roman" w:hAnsi="Times New Roman" w:cs="Times New Roman"/>
          <w:sz w:val="24"/>
          <w:szCs w:val="24"/>
          <w:lang w:eastAsia="ru-RU"/>
        </w:rPr>
        <w:t>релина</w:t>
      </w:r>
      <w:proofErr w:type="spellEnd"/>
      <w:r w:rsidRPr="0050605E">
        <w:rPr>
          <w:rFonts w:ascii="Times New Roman" w:eastAsia="Times New Roman" w:hAnsi="Times New Roman" w:cs="Times New Roman"/>
          <w:sz w:val="24"/>
          <w:szCs w:val="24"/>
          <w:lang w:eastAsia="ru-RU"/>
        </w:rPr>
        <w:t>, линолеума, мрамора, то прежде всего вытирают пыль с подоконников, панелей, мебели, светильников, а затем моют пол. Паркетный пол сначала очищают от грязи и пыли, тщательно натирают, а затем протирают все другие предметы. Ковровую дорожку чистят с помощью пылесоса и расстилают обычно вдоль главного прохода. Помещение хорошо проветривают. Уборку следует завершит за два часа до открытия зала.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Конце рабочего дня со столов собирают весь столовая посуда, наборы и столовое белье. Пол подметают влажными щетками, помещение проветривают. Для уборки используют пылесосы длительного действия. В ресторанах при отелях пыли избавляются с помощью централизованной системы </w:t>
      </w:r>
      <w:proofErr w:type="spellStart"/>
      <w:r w:rsidRPr="0050605E">
        <w:rPr>
          <w:rFonts w:ascii="Times New Roman" w:eastAsia="Times New Roman" w:hAnsi="Times New Roman" w:cs="Times New Roman"/>
          <w:sz w:val="24"/>
          <w:szCs w:val="24"/>
          <w:lang w:eastAsia="ru-RU"/>
        </w:rPr>
        <w:t>пиловилучення</w:t>
      </w:r>
      <w:proofErr w:type="spellEnd"/>
      <w:r w:rsidRPr="0050605E">
        <w:rPr>
          <w:rFonts w:ascii="Times New Roman" w:eastAsia="Times New Roman" w:hAnsi="Times New Roman" w:cs="Times New Roman"/>
          <w:sz w:val="24"/>
          <w:szCs w:val="24"/>
          <w:lang w:eastAsia="ru-RU"/>
        </w:rPr>
        <w:t>. С помощью пылесоса, используя различные насадки, чистят ковровые дорожки, мягкая мебель, стены, снимают паутину, прочищают вентиляционные решетки, убирают пыль с лепных украшений. Затем тщательно протирают полированную мебель, подоконники, радиаторы и т.п.</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Стены и пол из влагостойких материалов протирают влажной тряпкой. Стены, окрашенные масляной краской или оклеены силикатными материалами, можно вымыть теплой водой с небольшим количеством мыльного порошка. Паркетный пол периодически покрывают жидкой мастикой и натирают воском. Паркетный пол, покрытый лаком, слегка протирают влажной тряпкой или чистят с помощью пылесоса. При необходимости паркетный пол моют теплым мыльным раствором.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Важное место в подготовке помещений к работе занимает рациональное размещение мебели: столов, стульев, кресел, сервантов. Размещение мебели зависит от конфигурации и площади помещений, формы и вида мебели, художественной концепции интерьера зала, расположение дверей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Если в торговом зале используют столы разной формы, то прямоугольные лучше ставит в </w:t>
      </w:r>
      <w:proofErr w:type="spellStart"/>
      <w:r w:rsidRPr="0050605E">
        <w:rPr>
          <w:rFonts w:ascii="Times New Roman" w:eastAsia="Times New Roman" w:hAnsi="Times New Roman" w:cs="Times New Roman"/>
          <w:sz w:val="24"/>
          <w:szCs w:val="24"/>
          <w:lang w:eastAsia="ru-RU"/>
        </w:rPr>
        <w:t>стэн</w:t>
      </w:r>
      <w:proofErr w:type="spellEnd"/>
      <w:r w:rsidRPr="0050605E">
        <w:rPr>
          <w:rFonts w:ascii="Times New Roman" w:eastAsia="Times New Roman" w:hAnsi="Times New Roman" w:cs="Times New Roman"/>
          <w:sz w:val="24"/>
          <w:szCs w:val="24"/>
          <w:lang w:eastAsia="ru-RU"/>
        </w:rPr>
        <w:t>, а круглые и квадратные - посередине. Столы прямоугольной формы целесообразнее ставит параллельными рядами, квадратной - по диагонали или в шахматном порядке, образуя из них группы-зоны, отделенные одна от другой главными проходами шириной не менее 2 м и вспомогательными - шириной 1,5-1,2 м. Расстояние между отдельными столами должен быть 0,70-0,75 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Каждый стол ставят на таком расстоянии от соседних, чтобы обеспечить свободный проход к нему посетителей и официантов при полной загруженности зала. Нельзя ставит столы на одной линии с входной дверью. Диваны лучше размещать у стен или в центре, создавая изолированные ложи.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Подсобные столы, рассчитанные для обслуживания потребителей за тремя-четырьмя обеденными столами, устанавливают у стен или колонн.</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Серванты размещают в простенках и возле колонн. Они могут также служит средством планирования и зонирования зал.</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Расставлять кресла надо так, чтобы их сиденья находились не под столом, а перед спущенной скатертью. Если столы круглые, необходимо обратить внимание на то, чтобы кресла располагались между ножками столов.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Расставив мебель, бригадир официантов получает в сервизная и бельевой необходимые для сервировки посуду, приборы и столовое белье в соответствии с количеством столов. Тарелки из сервизной в зал переносят, прикрыв их полотенцем и ставят на серванты и подсобные столы кущами по 10-12 штук, а фужеры, бокалы и рюмки - на подносах, застеленных салфетками. Иногда для перемещения большого количества посуды используют официантской лучшие предложения, лучшие цены.</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Сервировка — завершающий этап подготовки стола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Слово "сервировка" означает, с одной стороны, подготовку стола к приему пищи, то есть размещение посуды в определенном порядке, а с другой - совокупность предметов (посуды, принадлежностей, столового белья), предназначенных для этой цели.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Сервировки стола является творческим процессом, что отличается </w:t>
      </w:r>
      <w:proofErr w:type="spellStart"/>
      <w:r w:rsidRPr="0050605E">
        <w:rPr>
          <w:rFonts w:ascii="Times New Roman" w:eastAsia="Times New Roman" w:hAnsi="Times New Roman" w:cs="Times New Roman"/>
          <w:sz w:val="24"/>
          <w:szCs w:val="24"/>
          <w:lang w:eastAsia="ru-RU"/>
        </w:rPr>
        <w:t>многовариантностью</w:t>
      </w:r>
      <w:proofErr w:type="spellEnd"/>
      <w:r w:rsidRPr="0050605E">
        <w:rPr>
          <w:rFonts w:ascii="Times New Roman" w:eastAsia="Times New Roman" w:hAnsi="Times New Roman" w:cs="Times New Roman"/>
          <w:sz w:val="24"/>
          <w:szCs w:val="24"/>
          <w:lang w:eastAsia="ru-RU"/>
        </w:rPr>
        <w:t xml:space="preserve"> и зависит от ряда факторов: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времени употребления пищи;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ассортимента блюд, что есть в меню, и способа их приготовления;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категории предприятия питания;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методов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видов сервиса и других факторов.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Подбирая предметы сервировки, необходимо придерживаться определенных правил: столовая посуда и принадлежности всегда должны быть начищены до блеска и каждый элемент сервировки должен иметь на столе свое место. Начинают сервировку с расстановки посуды из фарфора, затем раскладывают приборы, ставят посуду из стекла или хрусталя. Завершается сервировки разложением салфеток, после чего на столы ставят приборы со специями, вазы с цветами. Ориентиром в распределении предметов сервировки служат складки на скатерти или расположение кресел, которые обычно ставят, соответственно количеству гостей, с интервалом не менее 30 см. Чтобы гости чувствовали себя удобно, а официантам было легче их обслуживать, на каждое место при сервировке стола в зале предусматривают 60-70 см при повседневном обслуживании и 80-100 см - при обслуживании банкетов.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Важно предусмотреть на каждого присутствующего за столом не менее 80 см длины стола.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Перед сервировкой столы накрывают скатертями. Для этого используют определенные приемы. Сначала на каждый стол кладут сложенную скатерть. Развернув ее на столе и взяв обеими руками за кромки одной из сторон, скатерть поднимают, а затем резко опускают руки вниз, как бы встряхивая. Воздушная подушка, образовавшаяся между столом и развернутой скатертью, дает возможность сдвинуть ее в любую сторону и аккуратно уложить в нужном положении так, чтобы ее центральная складка совпала с центром стола. Перпендикулярная складка также должна проходить по середине стола. При накрывании стола скатертью ее нельзя мять, тянуть за углы и прищипывать пальцами. Углы скатерти должны опускаться против ножек стола, закрывая их. Спуск скатерти со всех сторон стола должен быть одинаков — не менее чем на 25 см и не ниже сиденья стула; меньший спуск скатерти придает столу некрасивый вид, а больший </w:t>
      </w:r>
      <w:r w:rsidRPr="0050605E">
        <w:rPr>
          <w:rFonts w:ascii="Times New Roman" w:eastAsia="Times New Roman" w:hAnsi="Times New Roman" w:cs="Times New Roman"/>
          <w:sz w:val="24"/>
          <w:szCs w:val="24"/>
          <w:lang w:eastAsia="ru-RU"/>
        </w:rPr>
        <w:lastRenderedPageBreak/>
        <w:t xml:space="preserve">неудобен для сидящих. Если прямоугольный стол нужно накрыть двумя скатертями, то первую из них </w:t>
      </w:r>
      <w:proofErr w:type="spellStart"/>
      <w:r w:rsidRPr="0050605E">
        <w:rPr>
          <w:rFonts w:ascii="Times New Roman" w:eastAsia="Times New Roman" w:hAnsi="Times New Roman" w:cs="Times New Roman"/>
          <w:sz w:val="24"/>
          <w:szCs w:val="24"/>
          <w:lang w:eastAsia="ru-RU"/>
        </w:rPr>
        <w:t>стелят</w:t>
      </w:r>
      <w:proofErr w:type="spellEnd"/>
      <w:r w:rsidRPr="0050605E">
        <w:rPr>
          <w:rFonts w:ascii="Times New Roman" w:eastAsia="Times New Roman" w:hAnsi="Times New Roman" w:cs="Times New Roman"/>
          <w:sz w:val="24"/>
          <w:szCs w:val="24"/>
          <w:lang w:eastAsia="ru-RU"/>
        </w:rPr>
        <w:t xml:space="preserve"> на противоположную от главного входа в зал или главного прохода в нем сторону. На второй, верхней скатерти кромку подвертывают внутрь так, чтобы образовалась прямая ровная линия.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Подсобные столы и серванты так же аккуратно накрывают скатертями или салфетками. Если во время трапезы потребуется сменить скатерть, сделать это нужно по возможности быстро и почти незаметно. Принеся чистую скатерть, надо переставить посуду на подсобный столик. Затем, взяв края чистой скатерти и одновременно приподнимая края испачканной, быстро заменить ее. При этом крышка стола не должна обнажаться.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При сервировке стола соблюдают определенный порядок: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вначале ставят фаянсовую или фарфоровую посуду,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затем укладывают приборы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и после этого ставят хрусталь или стекло.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Бокалы, фужеры, рюмки, ставя на стол, придерживают за ножку. Сервировка столов бывает различной в зависимости от характера трапезы: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 завтрак,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обед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или вечернее обслуживание гостей.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Пример полной сервировки для вечернего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drawing>
          <wp:inline distT="0" distB="0" distL="0" distR="0" wp14:anchorId="25E57925" wp14:editId="6F65393C">
            <wp:extent cx="5929745" cy="4003963"/>
            <wp:effectExtent l="0" t="0" r="0" b="0"/>
            <wp:docPr id="17" name="Рисунок 17" descr="Правила сервировки стола | Table etiquette, Dining etiquette, Etiquette and  man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авила сервировки стола | Table etiquette, Dining etiquette, Etiquette and  manner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29958" cy="4004107"/>
                    </a:xfrm>
                    <a:prstGeom prst="rect">
                      <a:avLst/>
                    </a:prstGeom>
                    <a:noFill/>
                    <a:ln>
                      <a:noFill/>
                    </a:ln>
                  </pic:spPr>
                </pic:pic>
              </a:graphicData>
            </a:graphic>
          </wp:inline>
        </w:drawing>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Правильно накрыть стол совсем не так сложно, как кажется. В центре каждого прибора стоит сервировочная тарелка или заменяющая ее обычная тарелка. Сервировочная тарелка может быть и из другого материала, чем весь сервиз — например, позолоченная и посеребренная, стеклянная или из темного фарфора, но обязательно должна с ним сочетаться. На сервировочную тарелку ставят тарелку с закуской или супом.</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noProof/>
          <w:sz w:val="24"/>
          <w:szCs w:val="24"/>
          <w:lang w:eastAsia="ru-RU"/>
        </w:rPr>
        <w:lastRenderedPageBreak/>
        <w:drawing>
          <wp:inline distT="0" distB="0" distL="0" distR="0" wp14:anchorId="5C90781F" wp14:editId="2D5D2C88">
            <wp:extent cx="5749636" cy="3851564"/>
            <wp:effectExtent l="0" t="0" r="3810" b="0"/>
            <wp:docPr id="18" name="Рисунок 18" descr="Схема простой сервировки стола. Правила этик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простой сервировки стола. Правила этикет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68" cy="3853930"/>
                    </a:xfrm>
                    <a:prstGeom prst="rect">
                      <a:avLst/>
                    </a:prstGeom>
                    <a:noFill/>
                    <a:ln>
                      <a:noFill/>
                    </a:ln>
                  </pic:spPr>
                </pic:pic>
              </a:graphicData>
            </a:graphic>
          </wp:inline>
        </w:drawing>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Для </w:t>
      </w:r>
      <w:proofErr w:type="spellStart"/>
      <w:r w:rsidRPr="0050605E">
        <w:rPr>
          <w:rFonts w:ascii="Times New Roman" w:eastAsia="Times New Roman" w:hAnsi="Times New Roman" w:cs="Times New Roman"/>
          <w:sz w:val="24"/>
          <w:szCs w:val="24"/>
          <w:lang w:eastAsia="ru-RU"/>
        </w:rPr>
        <w:t>супапюре</w:t>
      </w:r>
      <w:proofErr w:type="spellEnd"/>
      <w:r w:rsidRPr="0050605E">
        <w:rPr>
          <w:rFonts w:ascii="Times New Roman" w:eastAsia="Times New Roman" w:hAnsi="Times New Roman" w:cs="Times New Roman"/>
          <w:sz w:val="24"/>
          <w:szCs w:val="24"/>
          <w:lang w:eastAsia="ru-RU"/>
        </w:rPr>
        <w:t xml:space="preserve"> подают суповую тарелку, а для прозрачных супов и бульонов — чашку.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К закуске или супу слева вверху ставят маленькую тарелку для хлеба, гренок и масла, а рядом чашку для ополаскивания пальцев. Она понадобится, если будут подаваться устрицы, раки, омары, спаржа или фрукты. Эту чашку наполняют теплой водой, добавляя ломтик лимона или лист мяты.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Рядом с сервировочной тарелкой и чуть выше раскладывают все вилки, ножи, ложки, которые могут понадобиться во время еды. Вилки кладут слева, а ножи справа от тарелки. Последним от тарелки лежит прибор, который понадобится первым. Ложка для супа в случае, если в меню нет десерта, лежит сверху от сервировочной тарелки, если в меню запланирован десерт — рядом с первым ножом.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Бокалы располагаются справа и сверху от сервировочной тарелки. Здесь существует тот же порядок, что и с приборами: первым используют дальний от тарелки бокал. </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После каждого блюда со стола убирают использованные посуду, бокалы и приборы. Только стакан для воды не убирают в течение всего застолья. Сервировка для разных видов трапезы: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Сервировка стола должна отвечать следующим требованиям: соответствовать виду обслуживания - завтрак, обед, ужин; соответствовать меню закусок, блюд и напитков; быть эстетичной - гармонировать с формой стола, цветом скатерти и салфеток (со способом их сборки) и с общим интерьером зала; отражать национальную особенность и тематическую направленность предприятия; все предметы сервировки должны быть расположены в соответствии с установленными правилами.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Основные правила сервировки столов не является чем-то неизменным. Каждый официант, соблюдая их, может творчески подойти к решению вопроса и предложить свой вариант расположения столовых принадлежностей и посуды. При этом стоит помнить о тематическую и эстетическую направленность заведения, национальные особенности, организацию труда, комфорт потребителей. Красивый, стильный посуда, приборы, столовое белье высокого качества украшают стол и весь зал, создают торжественную праздничную атмосферу, уют и способствуют аппетита.</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Лекция 20.</w:t>
      </w:r>
    </w:p>
    <w:p w:rsidR="0050605E" w:rsidRPr="0050605E" w:rsidRDefault="0050605E" w:rsidP="00BC4B6E">
      <w:pPr>
        <w:numPr>
          <w:ilvl w:val="0"/>
          <w:numId w:val="14"/>
        </w:numPr>
        <w:spacing w:after="0" w:line="240" w:lineRule="auto"/>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Организация обслуживания посетителей</w:t>
      </w:r>
    </w:p>
    <w:p w:rsidR="0050605E" w:rsidRPr="0050605E" w:rsidRDefault="0050605E" w:rsidP="00BC4B6E">
      <w:pPr>
        <w:numPr>
          <w:ilvl w:val="0"/>
          <w:numId w:val="14"/>
        </w:numPr>
        <w:spacing w:after="0" w:line="240" w:lineRule="auto"/>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Предложение и подача блюд и напитков к ним</w:t>
      </w:r>
    </w:p>
    <w:p w:rsidR="0050605E" w:rsidRPr="0050605E" w:rsidRDefault="0050605E" w:rsidP="0050605E">
      <w:pPr>
        <w:spacing w:after="0" w:line="240" w:lineRule="auto"/>
        <w:ind w:firstLine="709"/>
        <w:jc w:val="both"/>
        <w:outlineLvl w:val="0"/>
        <w:rPr>
          <w:rFonts w:ascii="Times New Roman" w:eastAsia="Times New Roman" w:hAnsi="Times New Roman" w:cs="Times New Roman"/>
          <w:b/>
          <w:kern w:val="36"/>
          <w:sz w:val="24"/>
          <w:szCs w:val="24"/>
          <w:lang w:eastAsia="ru-RU"/>
        </w:rPr>
      </w:pPr>
      <w:r w:rsidRPr="0050605E">
        <w:rPr>
          <w:rFonts w:ascii="Times New Roman" w:eastAsia="Times New Roman" w:hAnsi="Times New Roman" w:cs="Times New Roman"/>
          <w:b/>
          <w:kern w:val="36"/>
          <w:sz w:val="24"/>
          <w:szCs w:val="24"/>
          <w:lang w:eastAsia="ru-RU"/>
        </w:rPr>
        <w:t>Организация обслуживания посетителей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Гостей на входе в зал встречает метрдотель (если он занят или отсутствует - бригадир или свободное от работы официант). Он здоровается с гостями, спрашивает об их количестве и о пожеланиях относительно выбора столика. Метрдотель всегда идет впереди, указывая гостям дорогу. Если свободных столиков нет, то подсадить гостей в уже занятых можно с их взаимного согласия.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Посетителям предлагают сажается жестом, отодвинув кресло от стола. При обслуживании по меню "а ля карт" преимуществом пользуются лица старшего возраста и женщины. Во время торжественных мероприятий предпочтение всегда отдается юбиляру. Когда гости сели за стол самостоятельно, предлагать им другие места категорически запрещено.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 проведении специальных мероприятий первыми всегда обслуживают почетных гостей, независимо от того, сидят они за общим банкетным столом или за отдельными столиками. Стоит учитывать и то обстоятельство, что на официальных приемах и пирах нередко присутствующие члены семей руководящих лиц. Если за столом сидят мужчины-министры двух государств, то обслуживание начинается не с них, а с министра-гостя и министра-хозяина. Следовательно, преимущество отдается общественному положению гостя.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рамках специальных мероприятий официант по очереди обслуживает всех гостей, сидящих за столом в порядке общественного ранга: сначала юбиляра, затем почетного гостя, руководителя учреждения, ответственных представителей, работников учреждения. В этом случае правила, согласно которым сначала обслуживаются женщины, а потом мужчины, не соблюдаются.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Посетителям предлагают только сервированные столы. Постоянным клиентам предлагают любимый стол. Если стол заказан заранее, то на него ставят табличку.</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Официант подходит к гостям с раскрытым на ладони левой руки блокнотом. Блокнот лежит сверху сложенного вчетверо полотенце. Полотенце может быть только на руке. Официант становится слева от гостя и, наклонившись к нему, записывает заказ.</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Заказ на кухню передается письменно или устный. Отпуск заказанных блюд производится в то последовательности, в которой они были приняты вот официантов. Выполняя заказ, официант должен брать и ставит на поднос только заказанные им блюда. Заказ следует комплектовать с таким расчетом, чтобы дать возможность посетителям, которые сидят за одним столом, начать кушать одновременно.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Передвижения обслуживающего персонала залом подчиняется правилам, что похожи правил дорожного движения: за встречного движения идти правой стороной; обходит слева; не останавливаться внезапно; избегать ненужных движений и т.д. При сервировке столов, а также в процессе непосредственного обслуживания гостей официант всегда движется вперед. Работа, которую он выполняет с правой стороны от гостя, предопределяет для него необходимость обходит стол слева. И наоборот, работа, выполняемая официантом с левой стороны от гостя, обусловливает необходимость для него обходит стол дело.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Стоя с правой стороны от гостя, официант выполняет следующие действия: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раскладывает принадлежности, которое должно лежат справа (ложки, ножи);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расставляет и убирает бокалы, рюмки и т. 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подает бутылки с алкогольными напитками;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разливает напитки;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расставляет тарелки с супом;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подает или наливает горячие напитки (кофе, чай, шоколад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подает карту меню;</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 подает тарелки с табачными изделиями (например, с раскрытой пачкой сигарет);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забирает со стола тарелки, чашки, приборы, соусники, посуда из стекла, бутылки, салфетки и др.</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Стоя с левой стороны от гостя, официант выполняет следующие действия: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раскладывает принадлежности, которое должно лежат с левой стороны (например, вилки);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разлагает масло, предлагает гостям выложенную на тарелки </w:t>
      </w:r>
      <w:proofErr w:type="spellStart"/>
      <w:r w:rsidRPr="0050605E">
        <w:rPr>
          <w:rFonts w:ascii="Times New Roman" w:eastAsia="Times New Roman" w:hAnsi="Times New Roman" w:cs="Times New Roman"/>
          <w:sz w:val="24"/>
          <w:szCs w:val="24"/>
          <w:lang w:eastAsia="ru-RU"/>
        </w:rPr>
        <w:t>эду</w:t>
      </w:r>
      <w:proofErr w:type="spellEnd"/>
      <w:r w:rsidRPr="0050605E">
        <w:rPr>
          <w:rFonts w:ascii="Times New Roman" w:eastAsia="Times New Roman" w:hAnsi="Times New Roman" w:cs="Times New Roman"/>
          <w:sz w:val="24"/>
          <w:szCs w:val="24"/>
          <w:lang w:eastAsia="ru-RU"/>
        </w:rPr>
        <w:t>;</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расставляет и убирает пирожковые и закусочные тарелки, салатники;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предлагает гостям поднос для уборки ненужной посуды;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предлагает сигареты, которые гость сам достает из пачки, и др.</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Все блюда приносит в торговый зал следует на подносе. Ее рекомендуется носит на левой руке ниже или выше плеча. При подаче с подноса официант держит ее на левой руке и запястье под углом 90°.</w:t>
      </w:r>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50"/>
        <w:gridCol w:w="45"/>
      </w:tblGrid>
      <w:tr w:rsidR="0050605E" w:rsidRPr="0050605E" w:rsidTr="00321AC9">
        <w:trPr>
          <w:gridAfter w:val="1"/>
          <w:tblCellSpacing w:w="15" w:type="dxa"/>
        </w:trPr>
        <w:tc>
          <w:tcPr>
            <w:tcW w:w="9705" w:type="dxa"/>
            <w:vAlign w:val="center"/>
            <w:hideMark/>
          </w:tcPr>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tc>
      </w:tr>
      <w:tr w:rsidR="0050605E" w:rsidRPr="0050605E" w:rsidTr="00321AC9">
        <w:trPr>
          <w:tblCellSpacing w:w="15" w:type="dxa"/>
        </w:trPr>
        <w:tc>
          <w:tcPr>
            <w:tcW w:w="0" w:type="auto"/>
            <w:gridSpan w:val="2"/>
            <w:hideMark/>
          </w:tcPr>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Предложение и подача холодных закусок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Холодные закуски способствуют улучшению аппетита, поэтому они должны иметь привлекательный внешний вид. Холодные закуски подают в следующей последовательности: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1) рыбная гастрономия (икра, рыба, шпроты);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2) рыбные блюда собственного производства (рыба отварная, заливная, под маринадом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3) мясная гастрономия;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4) мясные закуски собственного производства;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5) натуральные овощи;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6) салаты (рыбные, мясные, овощные, яичные);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7) сыр.</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Температура предлагаемых холодных закусок не должна превышать 14 °С, некоторые продукты (сливочное масло) подают охлажденными. Овощи в натуральном виде можно подавать в салатниках с пищевым льдом.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Холодные закуски подают на закусочных тарелках, если они предназначены для индивидуального потребления, или в фарфоровой посуде круглой или овальной формы, если их подают группе посетителей, на пирах и приемах.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Для раскладывания закусок в зависимости от их вида применяют столовую ложку, десертную ложку, вилку, или и то, и другое. Используют также специальные принадлежности: лопатки для раскладывания рыбы, икры, паштета, принадлежности для салатов, щипцы.</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Предложение и подачи горячих закусок</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Горячие закуски подают перед основным блюдом и, в основном, в том специальной посуде, в которой они приготовлялись (порционные сковородки, </w:t>
            </w:r>
            <w:proofErr w:type="spellStart"/>
            <w:r w:rsidRPr="0050605E">
              <w:rPr>
                <w:rFonts w:ascii="Times New Roman" w:eastAsia="Times New Roman" w:hAnsi="Times New Roman" w:cs="Times New Roman"/>
                <w:sz w:val="24"/>
                <w:szCs w:val="24"/>
                <w:lang w:eastAsia="ru-RU"/>
              </w:rPr>
              <w:t>кокотницы</w:t>
            </w:r>
            <w:proofErr w:type="spellEnd"/>
            <w:r w:rsidRPr="0050605E">
              <w:rPr>
                <w:rFonts w:ascii="Times New Roman" w:eastAsia="Times New Roman" w:hAnsi="Times New Roman" w:cs="Times New Roman"/>
                <w:sz w:val="24"/>
                <w:szCs w:val="24"/>
                <w:lang w:eastAsia="ru-RU"/>
              </w:rPr>
              <w:t xml:space="preserve">, </w:t>
            </w:r>
            <w:proofErr w:type="spellStart"/>
            <w:r w:rsidRPr="0050605E">
              <w:rPr>
                <w:rFonts w:ascii="Times New Roman" w:eastAsia="Times New Roman" w:hAnsi="Times New Roman" w:cs="Times New Roman"/>
                <w:sz w:val="24"/>
                <w:szCs w:val="24"/>
                <w:lang w:eastAsia="ru-RU"/>
              </w:rPr>
              <w:t>кокильници</w:t>
            </w:r>
            <w:proofErr w:type="spellEnd"/>
            <w:r w:rsidRPr="0050605E">
              <w:rPr>
                <w:rFonts w:ascii="Times New Roman" w:eastAsia="Times New Roman" w:hAnsi="Times New Roman" w:cs="Times New Roman"/>
                <w:sz w:val="24"/>
                <w:szCs w:val="24"/>
                <w:lang w:eastAsia="ru-RU"/>
              </w:rPr>
              <w:t>, посуда из огнеупорного стекла).</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Предложение и подачи супов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Супы подают после закусок. В странах Европы, если заказан суп, холодную закуску подают перед супом, а горячую - после него. Если суп не заказан, за холодной закуской подают горячую. За температурой подачи различают супы горячие (74 °С) и холодные (7-14 °С). Супы, заправленные майонезом, при подаче должны иметь температуру 64 °С.</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Зависимости от технологии приготовления супы делятся на следующие виды: прозрачные (бульоны), заправочные (борщи), </w:t>
            </w:r>
            <w:proofErr w:type="spellStart"/>
            <w:r w:rsidRPr="0050605E">
              <w:rPr>
                <w:rFonts w:ascii="Times New Roman" w:eastAsia="Times New Roman" w:hAnsi="Times New Roman" w:cs="Times New Roman"/>
                <w:sz w:val="24"/>
                <w:szCs w:val="24"/>
                <w:lang w:eastAsia="ru-RU"/>
              </w:rPr>
              <w:t>пюреобразные</w:t>
            </w:r>
            <w:proofErr w:type="spellEnd"/>
            <w:r w:rsidRPr="0050605E">
              <w:rPr>
                <w:rFonts w:ascii="Times New Roman" w:eastAsia="Times New Roman" w:hAnsi="Times New Roman" w:cs="Times New Roman"/>
                <w:sz w:val="24"/>
                <w:szCs w:val="24"/>
                <w:lang w:eastAsia="ru-RU"/>
              </w:rPr>
              <w:t>, молочные, холодные, фруктово-ягодные. Вид супов определяет посуда и способ их представления.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Супы подают в тарелках, в бульонных чашках, в супнице. Для некоторых видов заправочных супов, борщей и супов национальных кухонь используют порционные горячие горшочки, в которых эти супы приготовились.</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Предложение и подачи вторых блюд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Ассортимент вторых блюд, предлагаемых клиентам ресторана, разнообразен как по </w:t>
            </w:r>
            <w:r w:rsidRPr="0050605E">
              <w:rPr>
                <w:rFonts w:ascii="Times New Roman" w:eastAsia="Times New Roman" w:hAnsi="Times New Roman" w:cs="Times New Roman"/>
                <w:sz w:val="24"/>
                <w:szCs w:val="24"/>
                <w:lang w:eastAsia="ru-RU"/>
              </w:rPr>
              <w:lastRenderedPageBreak/>
              <w:t>используемым сырьем, так и по способу тепловой обработки. Последовательность их представления такова: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1) рыбные;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2) мясные;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3) птица и дичь;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4) овощные;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5) крупяные;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6) яичные;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7) молочные;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8) отлично подойдут.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Если какого-то блюда нет, то это не нарушает очередности их представления.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tc>
      </w:tr>
    </w:tbl>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lastRenderedPageBreak/>
        <w:t>Предложение и подачи безалкогольных напитков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Минеральная вода и газированные безалкогольные напитки должны быть охлаждены до 4.6 °С, именно при этой температуре они приобретают более приятного вкуса и лучше утоляют жажду. Бутылки с напитками официант приносит в руке или на подносе и открывает только в присутствии гостя. Получил разрешение гостя, напиток наливают в фужер до половины или на 1/3. Безалкогольные напитки подают ко всем блюдам. Не подают при заказе мороженого, фруктов и игристых вин.</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Охлажденную воду со льдом подают в кувшин или </w:t>
      </w:r>
      <w:proofErr w:type="spellStart"/>
      <w:r w:rsidRPr="0050605E">
        <w:rPr>
          <w:rFonts w:ascii="Times New Roman" w:eastAsia="Times New Roman" w:hAnsi="Times New Roman" w:cs="Times New Roman"/>
          <w:sz w:val="24"/>
          <w:szCs w:val="24"/>
          <w:lang w:eastAsia="ru-RU"/>
        </w:rPr>
        <w:t>карафках</w:t>
      </w:r>
      <w:proofErr w:type="spellEnd"/>
      <w:r w:rsidRPr="0050605E">
        <w:rPr>
          <w:rFonts w:ascii="Times New Roman" w:eastAsia="Times New Roman" w:hAnsi="Times New Roman" w:cs="Times New Roman"/>
          <w:sz w:val="24"/>
          <w:szCs w:val="24"/>
          <w:lang w:eastAsia="ru-RU"/>
        </w:rPr>
        <w:t>, индивидуального обслуживания - в стакане конической или цилиндрической формы.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Соки, квас, морс, прохладительные напитки собственного производства подают в кувшин, наливают в конические или стаканы фужеры. До томатного и овощного соков подают отдельно соль и черный перец.</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11. Обслуживание питания для особых сегментов в гостиничном бизнесе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21.</w:t>
      </w:r>
    </w:p>
    <w:p w:rsidR="0050605E" w:rsidRPr="0050605E" w:rsidRDefault="0050605E" w:rsidP="0050605E">
      <w:pPr>
        <w:spacing w:after="0" w:line="240" w:lineRule="auto"/>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bCs/>
          <w:kern w:val="36"/>
          <w:sz w:val="24"/>
          <w:szCs w:val="24"/>
          <w:lang w:eastAsia="ru-RU"/>
        </w:rPr>
        <w:t xml:space="preserve">1. </w:t>
      </w:r>
      <w:r w:rsidRPr="0050605E">
        <w:rPr>
          <w:rFonts w:ascii="Times New Roman" w:eastAsia="Times New Roman" w:hAnsi="Times New Roman" w:cs="Times New Roman"/>
          <w:b/>
          <w:kern w:val="36"/>
          <w:sz w:val="24"/>
          <w:szCs w:val="24"/>
          <w:lang w:eastAsia="ru-RU"/>
        </w:rPr>
        <w:t>Организация питания туристов, путешествующих с деловой целью</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 xml:space="preserve">2. </w:t>
      </w:r>
      <w:proofErr w:type="spellStart"/>
      <w:r w:rsidRPr="0050605E">
        <w:rPr>
          <w:rFonts w:ascii="Times New Roman" w:eastAsiaTheme="minorEastAsia" w:hAnsi="Times New Roman" w:cs="Times New Roman"/>
          <w:b/>
          <w:sz w:val="24"/>
          <w:szCs w:val="24"/>
          <w:lang w:eastAsia="ru-RU"/>
        </w:rPr>
        <w:t>Кейтеринг</w:t>
      </w:r>
      <w:proofErr w:type="spellEnd"/>
      <w:r w:rsidRPr="0050605E">
        <w:rPr>
          <w:rFonts w:ascii="Times New Roman" w:eastAsiaTheme="minorEastAsia" w:hAnsi="Times New Roman" w:cs="Times New Roman"/>
          <w:b/>
          <w:sz w:val="24"/>
          <w:szCs w:val="24"/>
          <w:lang w:eastAsia="ru-RU"/>
        </w:rPr>
        <w:t xml:space="preserve"> в ресторанном бизнесе.</w:t>
      </w: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p>
    <w:p w:rsidR="0050605E" w:rsidRPr="0050605E" w:rsidRDefault="0050605E" w:rsidP="0050605E">
      <w:pPr>
        <w:spacing w:after="0" w:line="240" w:lineRule="auto"/>
        <w:ind w:firstLine="709"/>
        <w:jc w:val="both"/>
        <w:outlineLvl w:val="0"/>
        <w:rPr>
          <w:rFonts w:ascii="Times New Roman" w:eastAsia="Times New Roman" w:hAnsi="Times New Roman" w:cs="Times New Roman"/>
          <w:kern w:val="36"/>
          <w:sz w:val="24"/>
          <w:szCs w:val="24"/>
          <w:lang w:eastAsia="ru-RU"/>
        </w:rPr>
      </w:pPr>
      <w:r w:rsidRPr="0050605E">
        <w:rPr>
          <w:rFonts w:ascii="Times New Roman" w:eastAsia="Times New Roman" w:hAnsi="Times New Roman" w:cs="Times New Roman"/>
          <w:kern w:val="36"/>
          <w:sz w:val="24"/>
          <w:szCs w:val="24"/>
          <w:lang w:eastAsia="ru-RU"/>
        </w:rPr>
        <w:t>Организация питания туристов, путешествующих с деловой целью</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К сфере делового туризма относится организация конференций, семинаров, симпозиумов, "круглых столов", презентаций, тренингов, мастер-классов, пресс-конференций и т.д. В то или иной форме бизнес-туризм существует уже давно. Сегодня вместо термина "деловой туризм" часто употребляется английский термин-аббревиатура MICE, точно отражающий структуру этого вида туризма - </w:t>
      </w:r>
      <w:proofErr w:type="spellStart"/>
      <w:r w:rsidRPr="0050605E">
        <w:rPr>
          <w:rFonts w:ascii="Times New Roman" w:eastAsia="Times New Roman" w:hAnsi="Times New Roman" w:cs="Times New Roman"/>
          <w:sz w:val="24"/>
          <w:szCs w:val="24"/>
          <w:lang w:eastAsia="ru-RU"/>
        </w:rPr>
        <w:t>conferences</w:t>
      </w:r>
      <w:proofErr w:type="spellEnd"/>
      <w:r w:rsidRPr="0050605E">
        <w:rPr>
          <w:rFonts w:ascii="Times New Roman" w:eastAsia="Times New Roman" w:hAnsi="Times New Roman" w:cs="Times New Roman"/>
          <w:sz w:val="24"/>
          <w:szCs w:val="24"/>
          <w:lang w:eastAsia="ru-RU"/>
        </w:rPr>
        <w:t xml:space="preserve"> / </w:t>
      </w:r>
      <w:proofErr w:type="spellStart"/>
      <w:r w:rsidRPr="0050605E">
        <w:rPr>
          <w:rFonts w:ascii="Times New Roman" w:eastAsia="Times New Roman" w:hAnsi="Times New Roman" w:cs="Times New Roman"/>
          <w:sz w:val="24"/>
          <w:szCs w:val="24"/>
          <w:lang w:eastAsia="ru-RU"/>
        </w:rPr>
        <w:t>exibitions</w:t>
      </w:r>
      <w:proofErr w:type="spellEnd"/>
      <w:r w:rsidRPr="0050605E">
        <w:rPr>
          <w:rFonts w:ascii="Times New Roman" w:eastAsia="Times New Roman" w:hAnsi="Times New Roman" w:cs="Times New Roman"/>
          <w:sz w:val="24"/>
          <w:szCs w:val="24"/>
          <w:lang w:eastAsia="ru-RU"/>
        </w:rPr>
        <w:t xml:space="preserve">, а в переводе - встречи / </w:t>
      </w:r>
      <w:proofErr w:type="spellStart"/>
      <w:r w:rsidRPr="0050605E">
        <w:rPr>
          <w:rFonts w:ascii="Times New Roman" w:eastAsia="Times New Roman" w:hAnsi="Times New Roman" w:cs="Times New Roman"/>
          <w:sz w:val="24"/>
          <w:szCs w:val="24"/>
          <w:lang w:eastAsia="ru-RU"/>
        </w:rPr>
        <w:t>инсентив</w:t>
      </w:r>
      <w:proofErr w:type="spellEnd"/>
      <w:r w:rsidRPr="0050605E">
        <w:rPr>
          <w:rFonts w:ascii="Times New Roman" w:eastAsia="Times New Roman" w:hAnsi="Times New Roman" w:cs="Times New Roman"/>
          <w:sz w:val="24"/>
          <w:szCs w:val="24"/>
          <w:lang w:eastAsia="ru-RU"/>
        </w:rPr>
        <w:t xml:space="preserve"> / конференции / выставки. Для этого вида туризма большое значение имеет наличие при гостиничных комплексах специальных залов, оборудования для связи (телефоны, факсы, интернет), помещения для ведения переговоров и др.</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Важной составляющей организации таких мероприятий является предоставление услуг питания. Для этого могут быть использованы действующие по месту проведения мероприятия рестораны, кафе, буфеты при выставочных центрах, театрах, спортивных сооружениях и т.д. Кроме того, при необходимости, к обслуживанию мероприятия может быть привлечена </w:t>
      </w:r>
      <w:proofErr w:type="spellStart"/>
      <w:r w:rsidRPr="0050605E">
        <w:rPr>
          <w:rFonts w:ascii="Times New Roman" w:eastAsia="Times New Roman" w:hAnsi="Times New Roman" w:cs="Times New Roman"/>
          <w:sz w:val="24"/>
          <w:szCs w:val="24"/>
          <w:lang w:eastAsia="ru-RU"/>
        </w:rPr>
        <w:t>кейтеринговая</w:t>
      </w:r>
      <w:proofErr w:type="spellEnd"/>
      <w:r w:rsidRPr="0050605E">
        <w:rPr>
          <w:rFonts w:ascii="Times New Roman" w:eastAsia="Times New Roman" w:hAnsi="Times New Roman" w:cs="Times New Roman"/>
          <w:sz w:val="24"/>
          <w:szCs w:val="24"/>
          <w:lang w:eastAsia="ru-RU"/>
        </w:rPr>
        <w:t xml:space="preserve"> компания.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Администрацию заведения ресторанного хозяйства </w:t>
      </w:r>
      <w:r w:rsidRPr="0050605E">
        <w:rPr>
          <w:rFonts w:ascii="Times New Roman" w:eastAsia="Times New Roman" w:hAnsi="Times New Roman" w:cs="Times New Roman"/>
          <w:b/>
          <w:bCs/>
          <w:sz w:val="24"/>
          <w:szCs w:val="24"/>
          <w:lang w:eastAsia="ru-RU"/>
        </w:rPr>
        <w:t>заранее </w:t>
      </w:r>
      <w:r w:rsidRPr="0050605E">
        <w:rPr>
          <w:rFonts w:ascii="Times New Roman" w:eastAsia="Times New Roman" w:hAnsi="Times New Roman" w:cs="Times New Roman"/>
          <w:sz w:val="24"/>
          <w:szCs w:val="24"/>
          <w:lang w:eastAsia="ru-RU"/>
        </w:rPr>
        <w:t>сообщают о программе мероприятий, количество участников, стоимость дневного рациона и порядок расчета. Меню составляют заранее.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В перерывах между заседаниями участникам предлагается обслуживание в действующих и выносных буфетах с определенным ассортиментом закусок, кондитерских изделий, воды, соков и т.д. Кроме того, в перерывах широко используется такая форма обслуживания, как кофе-брейк, бизнес-ланч, по завершению основного мероприятия - </w:t>
      </w:r>
      <w:r w:rsidRPr="0050605E">
        <w:rPr>
          <w:rFonts w:ascii="Times New Roman" w:eastAsia="Times New Roman" w:hAnsi="Times New Roman" w:cs="Times New Roman"/>
          <w:sz w:val="24"/>
          <w:szCs w:val="24"/>
          <w:lang w:eastAsia="ru-RU"/>
        </w:rPr>
        <w:lastRenderedPageBreak/>
        <w:t>банкеты с рассаживанием (обед, чай, ужин) и без рассадки гостей (фуршет, коктейль); перед началом мероприятия, например, перед открытием выставки, - дневные приемы: бокал шампанского, вина.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Дневные приемы (бокал шампанского и бокал вина), как правило, начинаются в 12.00 и длятся около часа. Их проводят по случаю подписания правительственных соглашений, важных контрактов или иных официальных мероприятий. На приеме подают шампанское, вино, соки, орехи, канапе, пирожные. Напитки и закуски разносят официанты, госты потребляют </w:t>
      </w:r>
      <w:proofErr w:type="spellStart"/>
      <w:r w:rsidRPr="0050605E">
        <w:rPr>
          <w:rFonts w:ascii="Times New Roman" w:eastAsia="Times New Roman" w:hAnsi="Times New Roman" w:cs="Times New Roman"/>
          <w:sz w:val="24"/>
          <w:szCs w:val="24"/>
          <w:lang w:eastAsia="ru-RU"/>
        </w:rPr>
        <w:t>ых</w:t>
      </w:r>
      <w:proofErr w:type="spellEnd"/>
      <w:r w:rsidRPr="0050605E">
        <w:rPr>
          <w:rFonts w:ascii="Times New Roman" w:eastAsia="Times New Roman" w:hAnsi="Times New Roman" w:cs="Times New Roman"/>
          <w:sz w:val="24"/>
          <w:szCs w:val="24"/>
          <w:lang w:eastAsia="ru-RU"/>
        </w:rPr>
        <w:t xml:space="preserve"> стоя.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Для поддержания полезных связей с партнерами и представителями прессы при подписании важных контрактов проводится также прием-завтрак с 8.00 до 15.00, который длится полтора-два часа. Особенность делового завтрака заключается в том, что подают одну холодную, одну горячую закуску и одно горячее второе блюдо.</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Вечерние приемы более праздничные. Прием-коктейль или фуршет начинаются в 17-18 часов и длятся около двух часов. В первом случае официанты разносят напитки и холодные закуски, во автором - гости сами подходят к накрытым столам. Эти приемы проходят стоя, что обеспечивает свободу перемещения участников мероприятия с целью налаживания деловых контактов.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Прием-обед с рассаживанием гостей (банкет за столом) начинается в 17-19 часов и длится 2-3 часа, а то и больше. Меню приема-обеда подчиняется национальным традициям и обычно включает в себя: одну-две холодные закуски, одну горячую закуску (рыбную, мясную, с овощей или грибов), суп, горячее рыбное, мясное блюдо или блюдо из птицы; десерт одного или двух наименований, кофе, чай.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Прием-ужин проводится так же, только начинается позже - в 20 часов. Обычно он начинается в 21 час, а иногда и позже. Меню и вина приема-ужина в основном совпадают с меню и винами приема-обеда, за исключением супов. Прием устраивается непосредственно после завершения любого события, мероприятия, например, после посещения филармонии, театра, концерта, арт-галерей и т.д. Так же устраивается праздничный ужин в честь дня рождения первых лиц государства.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Очень распространенным является прием-фуршет, поскольку он удобен для контактов: есть возможность пообщаться со многими присутствующими лицами. Его организуют для участников симпозиумов, съездов, конференций. Слово "</w:t>
      </w:r>
      <w:proofErr w:type="spellStart"/>
      <w:r w:rsidRPr="0050605E">
        <w:rPr>
          <w:rFonts w:ascii="Times New Roman" w:eastAsia="Times New Roman" w:hAnsi="Times New Roman" w:cs="Times New Roman"/>
          <w:sz w:val="24"/>
          <w:szCs w:val="24"/>
          <w:lang w:eastAsia="ru-RU"/>
        </w:rPr>
        <w:t>фурше</w:t>
      </w:r>
      <w:proofErr w:type="spellEnd"/>
      <w:r w:rsidRPr="0050605E">
        <w:rPr>
          <w:rFonts w:ascii="Times New Roman" w:eastAsia="Times New Roman" w:hAnsi="Times New Roman" w:cs="Times New Roman"/>
          <w:sz w:val="24"/>
          <w:szCs w:val="24"/>
          <w:lang w:eastAsia="ru-RU"/>
        </w:rPr>
        <w:t>" французского происхождения и в переводе означает "вилка". Меню фуршета может быть разным по подбору блюд и характером обслуживания (банкет-фуршет, закусочный фуршет, десертный фуршет).</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Закусочный и десертный фуршеты обслуживают перерыва, а на банкет-фуршет отводят определенное время.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b/>
          <w:bCs/>
          <w:i/>
          <w:iCs/>
          <w:sz w:val="24"/>
          <w:szCs w:val="24"/>
          <w:lang w:eastAsia="ru-RU"/>
        </w:rPr>
        <w:t>Кейтеринг</w:t>
      </w:r>
      <w:proofErr w:type="spellEnd"/>
      <w:r w:rsidRPr="0050605E">
        <w:rPr>
          <w:rFonts w:ascii="Times New Roman" w:eastAsia="Times New Roman" w:hAnsi="Times New Roman" w:cs="Times New Roman"/>
          <w:b/>
          <w:bCs/>
          <w:i/>
          <w:iCs/>
          <w:sz w:val="24"/>
          <w:szCs w:val="24"/>
          <w:lang w:eastAsia="ru-RU"/>
        </w:rPr>
        <w:t> </w:t>
      </w:r>
      <w:r w:rsidRPr="0050605E">
        <w:rPr>
          <w:rFonts w:ascii="Times New Roman" w:eastAsia="Times New Roman" w:hAnsi="Times New Roman" w:cs="Times New Roman"/>
          <w:sz w:val="24"/>
          <w:szCs w:val="24"/>
          <w:lang w:eastAsia="ru-RU"/>
        </w:rPr>
        <w:t xml:space="preserve">- это обслуживание, чаще всего, вне помещения предприятий питания. В странах Восточной Европы эму соответствует комплексное обслуживание. Различают </w:t>
      </w:r>
      <w:proofErr w:type="spellStart"/>
      <w:r w:rsidRPr="0050605E">
        <w:rPr>
          <w:rFonts w:ascii="Times New Roman" w:eastAsia="Times New Roman" w:hAnsi="Times New Roman" w:cs="Times New Roman"/>
          <w:b/>
          <w:i/>
          <w:sz w:val="24"/>
          <w:szCs w:val="24"/>
          <w:lang w:eastAsia="ru-RU"/>
        </w:rPr>
        <w:t>кейтеринг</w:t>
      </w:r>
      <w:proofErr w:type="spellEnd"/>
      <w:r w:rsidRPr="0050605E">
        <w:rPr>
          <w:rFonts w:ascii="Times New Roman" w:eastAsia="Times New Roman" w:hAnsi="Times New Roman" w:cs="Times New Roman"/>
          <w:b/>
          <w:i/>
          <w:sz w:val="24"/>
          <w:szCs w:val="24"/>
          <w:lang w:eastAsia="ru-RU"/>
        </w:rPr>
        <w:t xml:space="preserve"> в помещении, </w:t>
      </w:r>
      <w:proofErr w:type="spellStart"/>
      <w:r w:rsidRPr="0050605E">
        <w:rPr>
          <w:rFonts w:ascii="Times New Roman" w:eastAsia="Times New Roman" w:hAnsi="Times New Roman" w:cs="Times New Roman"/>
          <w:b/>
          <w:i/>
          <w:sz w:val="24"/>
          <w:szCs w:val="24"/>
          <w:lang w:eastAsia="ru-RU"/>
        </w:rPr>
        <w:t>кейтеринг</w:t>
      </w:r>
      <w:proofErr w:type="spellEnd"/>
      <w:r w:rsidRPr="0050605E">
        <w:rPr>
          <w:rFonts w:ascii="Times New Roman" w:eastAsia="Times New Roman" w:hAnsi="Times New Roman" w:cs="Times New Roman"/>
          <w:b/>
          <w:i/>
          <w:sz w:val="24"/>
          <w:szCs w:val="24"/>
          <w:lang w:eastAsia="ru-RU"/>
        </w:rPr>
        <w:t xml:space="preserve"> вне помещения, индивидуальный </w:t>
      </w:r>
      <w:proofErr w:type="spellStart"/>
      <w:r w:rsidRPr="0050605E">
        <w:rPr>
          <w:rFonts w:ascii="Times New Roman" w:eastAsia="Times New Roman" w:hAnsi="Times New Roman" w:cs="Times New Roman"/>
          <w:b/>
          <w:i/>
          <w:sz w:val="24"/>
          <w:szCs w:val="24"/>
          <w:lang w:eastAsia="ru-RU"/>
        </w:rPr>
        <w:t>кейтеринг</w:t>
      </w:r>
      <w:proofErr w:type="spellEnd"/>
      <w:r w:rsidRPr="0050605E">
        <w:rPr>
          <w:rFonts w:ascii="Times New Roman" w:eastAsia="Times New Roman" w:hAnsi="Times New Roman" w:cs="Times New Roman"/>
          <w:b/>
          <w:i/>
          <w:sz w:val="24"/>
          <w:szCs w:val="24"/>
          <w:lang w:eastAsia="ru-RU"/>
        </w:rPr>
        <w:t>, социальный, выездной</w:t>
      </w:r>
      <w:r w:rsidRPr="0050605E">
        <w:rPr>
          <w:rFonts w:ascii="Times New Roman" w:eastAsia="Times New Roman" w:hAnsi="Times New Roman" w:cs="Times New Roman"/>
          <w:i/>
          <w:sz w:val="24"/>
          <w:szCs w:val="24"/>
          <w:lang w:eastAsia="ru-RU"/>
        </w:rPr>
        <w:t xml:space="preserve"> </w:t>
      </w:r>
      <w:r w:rsidRPr="0050605E">
        <w:rPr>
          <w:rFonts w:ascii="Times New Roman" w:eastAsia="Times New Roman" w:hAnsi="Times New Roman" w:cs="Times New Roman"/>
          <w:sz w:val="24"/>
          <w:szCs w:val="24"/>
          <w:lang w:eastAsia="ru-RU"/>
        </w:rPr>
        <w:t xml:space="preserve">(по договору на поставку продукции), </w:t>
      </w:r>
      <w:r w:rsidRPr="0050605E">
        <w:rPr>
          <w:rFonts w:ascii="Times New Roman" w:eastAsia="Times New Roman" w:hAnsi="Times New Roman" w:cs="Times New Roman"/>
          <w:b/>
          <w:i/>
          <w:sz w:val="24"/>
          <w:szCs w:val="24"/>
          <w:lang w:eastAsia="ru-RU"/>
        </w:rPr>
        <w:t>розничная продажа готовой кулинарной продукции, VIP-</w:t>
      </w:r>
      <w:proofErr w:type="spellStart"/>
      <w:r w:rsidRPr="0050605E">
        <w:rPr>
          <w:rFonts w:ascii="Times New Roman" w:eastAsia="Times New Roman" w:hAnsi="Times New Roman" w:cs="Times New Roman"/>
          <w:b/>
          <w:i/>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 xml:space="preserve">К </w:t>
      </w:r>
      <w:proofErr w:type="spellStart"/>
      <w:r w:rsidRPr="0050605E">
        <w:rPr>
          <w:rFonts w:ascii="Times New Roman" w:eastAsia="Times New Roman" w:hAnsi="Times New Roman" w:cs="Times New Roman"/>
          <w:sz w:val="24"/>
          <w:szCs w:val="24"/>
          <w:lang w:eastAsia="ru-RU"/>
        </w:rPr>
        <w:t>кейтерингу</w:t>
      </w:r>
      <w:proofErr w:type="spellEnd"/>
      <w:r w:rsidRPr="0050605E">
        <w:rPr>
          <w:rFonts w:ascii="Times New Roman" w:eastAsia="Times New Roman" w:hAnsi="Times New Roman" w:cs="Times New Roman"/>
          <w:sz w:val="24"/>
          <w:szCs w:val="24"/>
          <w:lang w:eastAsia="ru-RU"/>
        </w:rPr>
        <w:t xml:space="preserve"> можно отнести продажи прохладительных напитков и бутербродов на спортивной арене, а также продажа через автоматы сигарет, печенья, соков в пакетах и газированных напитков.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i/>
          <w:iCs/>
          <w:sz w:val="24"/>
          <w:szCs w:val="24"/>
          <w:lang w:eastAsia="ru-RU"/>
        </w:rPr>
        <w:t>Кейтеринг</w:t>
      </w:r>
      <w:proofErr w:type="spellEnd"/>
      <w:r w:rsidRPr="0050605E">
        <w:rPr>
          <w:rFonts w:ascii="Times New Roman" w:eastAsia="Times New Roman" w:hAnsi="Times New Roman" w:cs="Times New Roman"/>
          <w:i/>
          <w:iCs/>
          <w:sz w:val="24"/>
          <w:szCs w:val="24"/>
          <w:lang w:eastAsia="ru-RU"/>
        </w:rPr>
        <w:t xml:space="preserve"> в помещении</w:t>
      </w:r>
      <w:r w:rsidRPr="0050605E">
        <w:rPr>
          <w:rFonts w:ascii="Times New Roman" w:eastAsia="Times New Roman" w:hAnsi="Times New Roman" w:cs="Times New Roman"/>
          <w:sz w:val="24"/>
          <w:szCs w:val="24"/>
          <w:lang w:eastAsia="ru-RU"/>
        </w:rPr>
        <w:t> организуют путем предоставления заказчику оборудованных помещений для проведения различных мероприятий. Это могут быть залы, производственные помещения с торгово-технологическим и холодильным оборудованием, моечной столовой посуды, помещения для хранения продуктов, напитков.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roofErr w:type="spellStart"/>
      <w:r w:rsidRPr="0050605E">
        <w:rPr>
          <w:rFonts w:ascii="Times New Roman" w:eastAsia="Times New Roman" w:hAnsi="Times New Roman" w:cs="Times New Roman"/>
          <w:i/>
          <w:iCs/>
          <w:sz w:val="24"/>
          <w:szCs w:val="24"/>
          <w:lang w:eastAsia="ru-RU"/>
        </w:rPr>
        <w:t>Кейтеринг</w:t>
      </w:r>
      <w:proofErr w:type="spellEnd"/>
      <w:r w:rsidRPr="0050605E">
        <w:rPr>
          <w:rFonts w:ascii="Times New Roman" w:eastAsia="Times New Roman" w:hAnsi="Times New Roman" w:cs="Times New Roman"/>
          <w:i/>
          <w:iCs/>
          <w:sz w:val="24"/>
          <w:szCs w:val="24"/>
          <w:lang w:eastAsia="ru-RU"/>
        </w:rPr>
        <w:t xml:space="preserve"> вне ресторана</w:t>
      </w:r>
      <w:r w:rsidRPr="0050605E">
        <w:rPr>
          <w:rFonts w:ascii="Times New Roman" w:eastAsia="Times New Roman" w:hAnsi="Times New Roman" w:cs="Times New Roman"/>
          <w:sz w:val="24"/>
          <w:szCs w:val="24"/>
          <w:lang w:eastAsia="ru-RU"/>
        </w:rPr>
        <w:t xml:space="preserve"> предусматривается обслуживание на территории заказчика. Особенность этого вида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связана с тем, что большинство ресторанов имеют небольшие залы и не могут обслуживать большое количество посетителей. Блюда готовят в ресторане, а потом согласно заказа, доставляют к месту проведения мероприятия. Ресторан отвечает за качество приготовления и доставку блюд, сервировку, </w:t>
      </w:r>
      <w:r w:rsidRPr="0050605E">
        <w:rPr>
          <w:rFonts w:ascii="Times New Roman" w:eastAsia="Times New Roman" w:hAnsi="Times New Roman" w:cs="Times New Roman"/>
          <w:sz w:val="24"/>
          <w:szCs w:val="24"/>
          <w:lang w:eastAsia="ru-RU"/>
        </w:rPr>
        <w:lastRenderedPageBreak/>
        <w:t>профессиональное обслуживание, уборку помещений и полный расчет с заказчиком после завершения мероприятия.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 xml:space="preserve">Социальный </w:t>
      </w:r>
      <w:proofErr w:type="spellStart"/>
      <w:r w:rsidRPr="0050605E">
        <w:rPr>
          <w:rFonts w:ascii="Times New Roman" w:eastAsia="Times New Roman" w:hAnsi="Times New Roman" w:cs="Times New Roman"/>
          <w:i/>
          <w:iCs/>
          <w:sz w:val="24"/>
          <w:szCs w:val="24"/>
          <w:lang w:eastAsia="ru-RU"/>
        </w:rPr>
        <w:t>кейтеринг</w:t>
      </w:r>
      <w:proofErr w:type="spellEnd"/>
      <w:r w:rsidRPr="0050605E">
        <w:rPr>
          <w:rFonts w:ascii="Times New Roman" w:eastAsia="Times New Roman" w:hAnsi="Times New Roman" w:cs="Times New Roman"/>
          <w:sz w:val="24"/>
          <w:szCs w:val="24"/>
          <w:lang w:eastAsia="ru-RU"/>
        </w:rPr>
        <w:t xml:space="preserve"> - это предоставление услуг предприятием ресторанного хозяйства на территории заказчика с использованием его оборудования. Заказчик и ресторан, предоставляющий услугу социального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предварительно согласовывают дату, меню, особенности сервировки и обслуживания. В обязанности предприятия входит также уборка помещения после проведения мероприятия. Услугами социального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пользуется заказчик при организации семейного праздника. При этом ресторан может предоставить ему, согласно договора, отдельные предметы для сервировки стола и аксессуары.</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i/>
          <w:iCs/>
          <w:sz w:val="24"/>
          <w:szCs w:val="24"/>
          <w:lang w:eastAsia="ru-RU"/>
        </w:rPr>
        <w:t xml:space="preserve">Выездной </w:t>
      </w:r>
      <w:proofErr w:type="spellStart"/>
      <w:r w:rsidRPr="0050605E">
        <w:rPr>
          <w:rFonts w:ascii="Times New Roman" w:eastAsia="Times New Roman" w:hAnsi="Times New Roman" w:cs="Times New Roman"/>
          <w:i/>
          <w:iCs/>
          <w:sz w:val="24"/>
          <w:szCs w:val="24"/>
          <w:lang w:eastAsia="ru-RU"/>
        </w:rPr>
        <w:t>кейтеринг</w:t>
      </w:r>
      <w:proofErr w:type="spellEnd"/>
      <w:r w:rsidRPr="0050605E">
        <w:rPr>
          <w:rFonts w:ascii="Times New Roman" w:eastAsia="Times New Roman" w:hAnsi="Times New Roman" w:cs="Times New Roman"/>
          <w:sz w:val="24"/>
          <w:szCs w:val="24"/>
          <w:lang w:eastAsia="ru-RU"/>
        </w:rPr>
        <w:t> осуществляется на основании договора о поставке полуфабрикатов, готовых блюд в офисы, на строительные и съемочные площадки для обеспечения питания определенной группы людей.</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22.</w:t>
      </w:r>
    </w:p>
    <w:p w:rsidR="0050605E" w:rsidRPr="0050605E" w:rsidRDefault="0050605E" w:rsidP="0050605E">
      <w:pPr>
        <w:spacing w:after="0" w:line="240" w:lineRule="auto"/>
        <w:ind w:firstLine="709"/>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Банкеты, фуршеты, торжества, порядок их планирования и проведения</w:t>
      </w:r>
    </w:p>
    <w:p w:rsidR="0050605E" w:rsidRPr="0050605E" w:rsidRDefault="0050605E" w:rsidP="0050605E">
      <w:pPr>
        <w:spacing w:after="0" w:line="240" w:lineRule="auto"/>
        <w:ind w:firstLine="709"/>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Порядок обслуживания торжеств. Рассылка приглашений</w:t>
      </w:r>
    </w:p>
    <w:p w:rsidR="0050605E" w:rsidRPr="0050605E" w:rsidRDefault="0050605E" w:rsidP="0050605E">
      <w:pPr>
        <w:spacing w:after="0" w:line="240" w:lineRule="auto"/>
        <w:ind w:firstLine="709"/>
        <w:rPr>
          <w:rFonts w:eastAsiaTheme="minorEastAsia"/>
          <w:b/>
          <w:lang w:eastAsia="ru-RU"/>
        </w:rPr>
      </w:pPr>
      <w:r w:rsidRPr="0050605E">
        <w:rPr>
          <w:rFonts w:ascii="Times New Roman" w:eastAsiaTheme="minorEastAsia" w:hAnsi="Times New Roman" w:cs="Times New Roman"/>
          <w:b/>
          <w:sz w:val="24"/>
          <w:szCs w:val="24"/>
          <w:lang w:eastAsia="ru-RU"/>
        </w:rPr>
        <w:t>3. Правила рассадки за столом</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Работа с заведением ресторанного хозяйства по месту проведения мероприятия, а при необходимости (например, в выставочном центре) с </w:t>
      </w:r>
      <w:proofErr w:type="spellStart"/>
      <w:r w:rsidRPr="0050605E">
        <w:rPr>
          <w:rFonts w:ascii="Times New Roman" w:eastAsia="Times New Roman" w:hAnsi="Times New Roman" w:cs="Times New Roman"/>
          <w:sz w:val="24"/>
          <w:szCs w:val="24"/>
          <w:lang w:eastAsia="ru-RU"/>
        </w:rPr>
        <w:t>кейтеринговою</w:t>
      </w:r>
      <w:proofErr w:type="spellEnd"/>
      <w:r w:rsidRPr="0050605E">
        <w:rPr>
          <w:rFonts w:ascii="Times New Roman" w:eastAsia="Times New Roman" w:hAnsi="Times New Roman" w:cs="Times New Roman"/>
          <w:sz w:val="24"/>
          <w:szCs w:val="24"/>
          <w:lang w:eastAsia="ru-RU"/>
        </w:rPr>
        <w:t xml:space="preserve"> компанией начинается с формулировки заказчиком цели, которой он стремится достичь в результате проведения мероприятия. На основании концепции и с учету места проведения мероприятия разрабатывается его план, составляется меню и определяется стоимость кофе-брейка, банкета (за столом или фуршет), количество гостей. Согласовываются формы приглашения, схемы размещения сцены, столов для VIP-гостей и других гостей относительно сцены. Уточняются дизайн помещений, формы расстановки столов, их сервировка, порядок рассадки гостей, форма официантов. Отдельные помещения следует предусмотреть для складирования продуктов, производственной зоны с подводкой воды, электроэнергии и т.д.</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Участники мероприятий, которые живут в гостиницах, завтракают в ресторанах при гостиницах, поскольку при поселении они оплачивают стоимость завтрака.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Официанты делают расчет на начала обслуживания, если питание осуществляется по безналичному расчету, или в конце, если предлагаем рассчитываются непосредственно с официантом (расчет наличными).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Комплексное обслуживание иностранных туристов с деловой целью имеет особое значение. Произвести положительное впечатление на гостей можно благодаря высокому организационному уровню приема.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Подготовка к приему иностранных гостей начинается заранее (лучше за месяц, но не менее чем за 10 дней). Сначала уточняют дату заезда, номер рейса, численность гостей, в том числе количество сопровождающего персонала (референтов, охранников и т.д.). Затем выясняют требования и пожелания гостей по организации приема, в частности: требования к проживанию (одно-, двухместные номера, апартаменты, уровень звездности отеля); пожелания по организации питания (религиозные ограничения в питании, наличие вегетарианцев, людей, требующих диетического питания и т.п.); требования относительно автомобиля (желаемая марка и модель); устанавливают дату отъезда гостей (день и время), необходимость обеспечения их билетами.</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Если гостей принимали отечественная компания, то обязанности по организации приема возлагаются на секретаря компании или PR-менеджера. Подобную комплексную услугу могут предоставить туристические агентства, специализирующиеся на конференц-сервисе, у которых налажены связи с водителями, администраторами гостиниц, </w:t>
      </w:r>
      <w:r w:rsidRPr="0050605E">
        <w:rPr>
          <w:rFonts w:ascii="Times New Roman" w:eastAsia="Times New Roman" w:hAnsi="Times New Roman" w:cs="Times New Roman"/>
          <w:sz w:val="24"/>
          <w:szCs w:val="24"/>
          <w:lang w:eastAsia="ru-RU"/>
        </w:rPr>
        <w:lastRenderedPageBreak/>
        <w:t xml:space="preserve">переводчиками, </w:t>
      </w:r>
      <w:proofErr w:type="spellStart"/>
      <w:r w:rsidRPr="0050605E">
        <w:rPr>
          <w:rFonts w:ascii="Times New Roman" w:eastAsia="Times New Roman" w:hAnsi="Times New Roman" w:cs="Times New Roman"/>
          <w:sz w:val="24"/>
          <w:szCs w:val="24"/>
          <w:lang w:eastAsia="ru-RU"/>
        </w:rPr>
        <w:t>кейтеринговыми</w:t>
      </w:r>
      <w:proofErr w:type="spellEnd"/>
      <w:r w:rsidRPr="0050605E">
        <w:rPr>
          <w:rFonts w:ascii="Times New Roman" w:eastAsia="Times New Roman" w:hAnsi="Times New Roman" w:cs="Times New Roman"/>
          <w:sz w:val="24"/>
          <w:szCs w:val="24"/>
          <w:lang w:eastAsia="ru-RU"/>
        </w:rPr>
        <w:t xml:space="preserve"> компаниями, ресторанами. Стоимость комплексной услуги по организации встречи составляет 3-10% общего бюджета на обслуживание.</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Встречает гостей в аэропорту менеджер принимающей стороны, он сопровождает их до гостиницы, уточняет план визита.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bCs/>
          <w:noProof/>
          <w:color w:val="000050"/>
          <w:sz w:val="28"/>
          <w:szCs w:val="28"/>
          <w:shd w:val="clear" w:color="auto" w:fill="FFFFFF"/>
          <w:lang w:eastAsia="ru-RU"/>
        </w:rPr>
        <w:drawing>
          <wp:inline distT="0" distB="0" distL="0" distR="0" wp14:anchorId="12E9376C" wp14:editId="17FFF876">
            <wp:extent cx="4962525" cy="2028825"/>
            <wp:effectExtent l="0" t="0" r="9525" b="9525"/>
            <wp:docPr id="19" name="Рисунок 142" descr="http://supercook.ru/images-serv/rasst-stol-elochk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upercook.ru/images-serv/rasst-stol-elochka-01.jpg"/>
                    <pic:cNvPicPr>
                      <a:picLocks noChangeAspect="1" noChangeArrowheads="1"/>
                    </pic:cNvPicPr>
                  </pic:nvPicPr>
                  <pic:blipFill>
                    <a:blip r:embed="rId29" cstate="print"/>
                    <a:srcRect/>
                    <a:stretch>
                      <a:fillRect/>
                    </a:stretch>
                  </pic:blipFill>
                  <pic:spPr bwMode="auto">
                    <a:xfrm>
                      <a:off x="0" y="0"/>
                      <a:ext cx="4967574" cy="2030889"/>
                    </a:xfrm>
                    <a:prstGeom prst="rect">
                      <a:avLst/>
                    </a:prstGeom>
                    <a:noFill/>
                    <a:ln w="9525">
                      <a:noFill/>
                      <a:miter lim="800000"/>
                      <a:headEnd/>
                      <a:tailEnd/>
                    </a:ln>
                  </pic:spPr>
                </pic:pic>
              </a:graphicData>
            </a:graphic>
          </wp:inline>
        </w:drawing>
      </w:r>
    </w:p>
    <w:p w:rsidR="0050605E" w:rsidRPr="0050605E" w:rsidRDefault="0050605E" w:rsidP="0050605E">
      <w:pPr>
        <w:spacing w:after="0" w:line="240" w:lineRule="auto"/>
        <w:rPr>
          <w:rFonts w:ascii="Times New Roman" w:eastAsia="Times New Roman" w:hAnsi="Times New Roman" w:cs="Times New Roman"/>
          <w:color w:val="000080"/>
          <w:sz w:val="24"/>
          <w:szCs w:val="24"/>
          <w:shd w:val="clear" w:color="auto" w:fill="FFFFFF"/>
          <w:lang w:eastAsia="ru-RU"/>
        </w:rPr>
      </w:pPr>
      <w:r w:rsidRPr="0050605E">
        <w:rPr>
          <w:rFonts w:ascii="Times New Roman" w:eastAsia="Times New Roman" w:hAnsi="Times New Roman" w:cs="Times New Roman"/>
          <w:bCs/>
          <w:color w:val="000090"/>
          <w:sz w:val="24"/>
          <w:szCs w:val="24"/>
          <w:shd w:val="clear" w:color="auto" w:fill="FFFFFF"/>
          <w:lang w:eastAsia="ru-RU"/>
        </w:rPr>
        <w:t>Президиум 1</w:t>
      </w:r>
    </w:p>
    <w:p w:rsidR="0050605E" w:rsidRPr="0050605E" w:rsidRDefault="0050605E" w:rsidP="0050605E">
      <w:pPr>
        <w:spacing w:after="0" w:line="240" w:lineRule="auto"/>
        <w:rPr>
          <w:rFonts w:ascii="Times New Roman" w:eastAsia="Times New Roman" w:hAnsi="Times New Roman" w:cs="Times New Roman"/>
          <w:color w:val="000000"/>
          <w:sz w:val="24"/>
          <w:szCs w:val="24"/>
          <w:shd w:val="clear" w:color="auto" w:fill="FFFFFF"/>
          <w:lang w:eastAsia="ru-RU"/>
        </w:rPr>
      </w:pPr>
      <w:r w:rsidRPr="0050605E">
        <w:rPr>
          <w:rFonts w:ascii="Times New Roman" w:eastAsia="Times New Roman" w:hAnsi="Times New Roman" w:cs="Times New Roman"/>
          <w:bCs/>
          <w:color w:val="000000"/>
          <w:sz w:val="24"/>
          <w:szCs w:val="24"/>
          <w:shd w:val="clear" w:color="auto" w:fill="FFFFFF"/>
          <w:lang w:eastAsia="ru-RU"/>
        </w:rPr>
        <w:t>Эта расстановка является классической и одной из самых привычных. </w:t>
      </w:r>
      <w:r w:rsidRPr="0050605E">
        <w:rPr>
          <w:rFonts w:ascii="Times New Roman" w:eastAsia="Times New Roman" w:hAnsi="Times New Roman" w:cs="Times New Roman"/>
          <w:bCs/>
          <w:color w:val="000000"/>
          <w:sz w:val="24"/>
          <w:szCs w:val="24"/>
          <w:shd w:val="clear" w:color="auto" w:fill="FFFFFF"/>
          <w:lang w:eastAsia="ru-RU"/>
        </w:rPr>
        <w:br/>
        <w:t>Все гости хорошо видят друг друга и с такой же легкостью могут наблюдать за каким-нибудь представлением. </w:t>
      </w:r>
      <w:r w:rsidRPr="0050605E">
        <w:rPr>
          <w:rFonts w:ascii="Times New Roman" w:eastAsia="Times New Roman" w:hAnsi="Times New Roman" w:cs="Times New Roman"/>
          <w:bCs/>
          <w:color w:val="000000"/>
          <w:sz w:val="24"/>
          <w:szCs w:val="24"/>
          <w:shd w:val="clear" w:color="auto" w:fill="FFFFFF"/>
          <w:lang w:eastAsia="ru-RU"/>
        </w:rPr>
        <w:br/>
        <w:t>И довольно легко обслуживать приглашенных.</w:t>
      </w:r>
    </w:p>
    <w:p w:rsidR="0050605E" w:rsidRPr="0050605E" w:rsidRDefault="0050605E" w:rsidP="0050605E">
      <w:pPr>
        <w:spacing w:after="0" w:line="240" w:lineRule="auto"/>
        <w:rPr>
          <w:rFonts w:ascii="Times New Roman" w:eastAsia="Times New Roman" w:hAnsi="Times New Roman" w:cs="Times New Roman"/>
          <w:color w:val="000000"/>
          <w:sz w:val="28"/>
          <w:szCs w:val="28"/>
          <w:shd w:val="clear" w:color="auto" w:fill="FFFFFF"/>
          <w:lang w:eastAsia="ru-RU"/>
        </w:rPr>
      </w:pPr>
      <w:r w:rsidRPr="0050605E">
        <w:rPr>
          <w:rFonts w:ascii="Times New Roman" w:eastAsia="Times New Roman" w:hAnsi="Times New Roman" w:cs="Times New Roman"/>
          <w:bCs/>
          <w:noProof/>
          <w:color w:val="000050"/>
          <w:sz w:val="28"/>
          <w:szCs w:val="28"/>
          <w:shd w:val="clear" w:color="auto" w:fill="FFFFFF"/>
          <w:lang w:eastAsia="ru-RU"/>
        </w:rPr>
        <w:drawing>
          <wp:inline distT="0" distB="0" distL="0" distR="0" wp14:anchorId="0A78E105" wp14:editId="5A5D2C18">
            <wp:extent cx="4749834" cy="2147455"/>
            <wp:effectExtent l="0" t="0" r="0" b="5715"/>
            <wp:docPr id="20" name="Рисунок 145" descr="http://supercook.ru/images-serv/rasst-stol-prezi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upercook.ru/images-serv/rasst-stol-prezid-01.jpg"/>
                    <pic:cNvPicPr>
                      <a:picLocks noChangeAspect="1" noChangeArrowheads="1"/>
                    </pic:cNvPicPr>
                  </pic:nvPicPr>
                  <pic:blipFill>
                    <a:blip r:embed="rId30" cstate="print"/>
                    <a:srcRect/>
                    <a:stretch>
                      <a:fillRect/>
                    </a:stretch>
                  </pic:blipFill>
                  <pic:spPr bwMode="auto">
                    <a:xfrm>
                      <a:off x="0" y="0"/>
                      <a:ext cx="4761865" cy="2152894"/>
                    </a:xfrm>
                    <a:prstGeom prst="rect">
                      <a:avLst/>
                    </a:prstGeom>
                    <a:noFill/>
                    <a:ln w="9525">
                      <a:noFill/>
                      <a:miter lim="800000"/>
                      <a:headEnd/>
                      <a:tailEnd/>
                    </a:ln>
                  </pic:spPr>
                </pic:pic>
              </a:graphicData>
            </a:graphic>
          </wp:inline>
        </w:drawing>
      </w:r>
    </w:p>
    <w:p w:rsidR="0050605E" w:rsidRPr="0050605E" w:rsidRDefault="0050605E" w:rsidP="0050605E">
      <w:pPr>
        <w:spacing w:after="0" w:line="240" w:lineRule="auto"/>
        <w:rPr>
          <w:rFonts w:ascii="Times New Roman" w:eastAsia="Times New Roman" w:hAnsi="Times New Roman" w:cs="Times New Roman"/>
          <w:color w:val="000000"/>
          <w:sz w:val="24"/>
          <w:szCs w:val="24"/>
          <w:shd w:val="clear" w:color="auto" w:fill="FFFFFF"/>
          <w:lang w:eastAsia="ru-RU"/>
        </w:rPr>
      </w:pPr>
      <w:r w:rsidRPr="0050605E">
        <w:rPr>
          <w:rFonts w:ascii="Times New Roman" w:eastAsia="Times New Roman" w:hAnsi="Times New Roman" w:cs="Times New Roman"/>
          <w:bCs/>
          <w:color w:val="000000"/>
          <w:sz w:val="24"/>
          <w:szCs w:val="24"/>
          <w:shd w:val="clear" w:color="auto" w:fill="FFFFFF"/>
          <w:lang w:eastAsia="ru-RU"/>
        </w:rPr>
        <w:t>Существуют разные варианты расстановки столов по схеме "президиум", зависящие от площадки, количества приглашённых гостей и вида мероприятия.</w:t>
      </w:r>
    </w:p>
    <w:p w:rsidR="0050605E" w:rsidRPr="0050605E" w:rsidRDefault="0050605E" w:rsidP="0050605E">
      <w:pPr>
        <w:spacing w:after="0" w:line="240" w:lineRule="auto"/>
        <w:rPr>
          <w:rFonts w:ascii="Times New Roman" w:eastAsia="Times New Roman" w:hAnsi="Times New Roman" w:cs="Times New Roman"/>
          <w:color w:val="000000"/>
          <w:sz w:val="24"/>
          <w:szCs w:val="24"/>
          <w:shd w:val="clear" w:color="auto" w:fill="FFFFFF"/>
          <w:lang w:eastAsia="ru-RU"/>
        </w:rPr>
      </w:pPr>
    </w:p>
    <w:p w:rsidR="0050605E" w:rsidRPr="0050605E" w:rsidRDefault="0050605E" w:rsidP="0050605E">
      <w:pPr>
        <w:spacing w:after="0" w:line="240" w:lineRule="auto"/>
        <w:jc w:val="center"/>
        <w:rPr>
          <w:rFonts w:ascii="Times New Roman" w:eastAsia="Times New Roman" w:hAnsi="Times New Roman" w:cs="Times New Roman"/>
          <w:color w:val="000080"/>
          <w:sz w:val="28"/>
          <w:szCs w:val="28"/>
          <w:shd w:val="clear" w:color="auto" w:fill="FFFFFF"/>
          <w:lang w:eastAsia="ru-RU"/>
        </w:rPr>
      </w:pPr>
      <w:r w:rsidRPr="0050605E">
        <w:rPr>
          <w:rFonts w:ascii="Times New Roman" w:eastAsia="Times New Roman" w:hAnsi="Times New Roman" w:cs="Times New Roman"/>
          <w:bCs/>
          <w:noProof/>
          <w:color w:val="000050"/>
          <w:sz w:val="28"/>
          <w:szCs w:val="28"/>
          <w:shd w:val="clear" w:color="auto" w:fill="FFFFFF"/>
          <w:lang w:eastAsia="ru-RU"/>
        </w:rPr>
        <w:drawing>
          <wp:inline distT="0" distB="0" distL="0" distR="0" wp14:anchorId="2887CC44" wp14:editId="7CB41BAD">
            <wp:extent cx="4761865" cy="1710055"/>
            <wp:effectExtent l="19050" t="0" r="635" b="0"/>
            <wp:docPr id="21" name="Рисунок 147" descr="http://supercook.ru/images-serv/rasst-stol-prezid-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upercook.ru/images-serv/rasst-stol-prezid-03.jpg"/>
                    <pic:cNvPicPr>
                      <a:picLocks noChangeAspect="1" noChangeArrowheads="1"/>
                    </pic:cNvPicPr>
                  </pic:nvPicPr>
                  <pic:blipFill>
                    <a:blip r:embed="rId31" cstate="print"/>
                    <a:srcRect/>
                    <a:stretch>
                      <a:fillRect/>
                    </a:stretch>
                  </pic:blipFill>
                  <pic:spPr bwMode="auto">
                    <a:xfrm>
                      <a:off x="0" y="0"/>
                      <a:ext cx="4761865" cy="1710055"/>
                    </a:xfrm>
                    <a:prstGeom prst="rect">
                      <a:avLst/>
                    </a:prstGeom>
                    <a:noFill/>
                    <a:ln w="9525">
                      <a:noFill/>
                      <a:miter lim="800000"/>
                      <a:headEnd/>
                      <a:tailEnd/>
                    </a:ln>
                  </pic:spPr>
                </pic:pic>
              </a:graphicData>
            </a:graphic>
          </wp:inline>
        </w:drawing>
      </w:r>
    </w:p>
    <w:p w:rsidR="0050605E" w:rsidRPr="0050605E" w:rsidRDefault="0050605E" w:rsidP="0050605E">
      <w:pPr>
        <w:spacing w:after="0" w:line="240" w:lineRule="auto"/>
        <w:rPr>
          <w:rFonts w:ascii="Times New Roman" w:eastAsia="Times New Roman" w:hAnsi="Times New Roman" w:cs="Times New Roman"/>
          <w:color w:val="000080"/>
          <w:sz w:val="24"/>
          <w:szCs w:val="24"/>
          <w:shd w:val="clear" w:color="auto" w:fill="FFFFFF"/>
          <w:lang w:eastAsia="ru-RU"/>
        </w:rPr>
      </w:pPr>
      <w:r w:rsidRPr="0050605E">
        <w:rPr>
          <w:rFonts w:ascii="Times New Roman" w:eastAsia="Times New Roman" w:hAnsi="Times New Roman" w:cs="Times New Roman"/>
          <w:bCs/>
          <w:color w:val="000090"/>
          <w:sz w:val="24"/>
          <w:szCs w:val="24"/>
          <w:shd w:val="clear" w:color="auto" w:fill="FFFFFF"/>
          <w:lang w:eastAsia="ru-RU"/>
        </w:rPr>
        <w:t>Евро 1</w:t>
      </w:r>
    </w:p>
    <w:p w:rsidR="0050605E" w:rsidRPr="0050605E" w:rsidRDefault="0050605E" w:rsidP="0050605E">
      <w:pPr>
        <w:spacing w:after="0" w:line="240" w:lineRule="auto"/>
        <w:rPr>
          <w:rFonts w:ascii="Times New Roman" w:eastAsia="Times New Roman" w:hAnsi="Times New Roman" w:cs="Times New Roman"/>
          <w:color w:val="000000"/>
          <w:sz w:val="24"/>
          <w:szCs w:val="24"/>
          <w:shd w:val="clear" w:color="auto" w:fill="FFFFFF"/>
          <w:lang w:eastAsia="ru-RU"/>
        </w:rPr>
      </w:pPr>
      <w:r w:rsidRPr="0050605E">
        <w:rPr>
          <w:rFonts w:ascii="Times New Roman" w:eastAsia="Times New Roman" w:hAnsi="Times New Roman" w:cs="Times New Roman"/>
          <w:bCs/>
          <w:color w:val="000000"/>
          <w:sz w:val="24"/>
          <w:szCs w:val="24"/>
          <w:shd w:val="clear" w:color="auto" w:fill="FFFFFF"/>
          <w:lang w:eastAsia="ru-RU"/>
        </w:rPr>
        <w:t>Особенностью расстановок "евро" является то, что устанавливаются не прямоугольные, а круглые столы. </w:t>
      </w:r>
      <w:r w:rsidRPr="0050605E">
        <w:rPr>
          <w:rFonts w:ascii="Times New Roman" w:eastAsia="Times New Roman" w:hAnsi="Times New Roman" w:cs="Times New Roman"/>
          <w:bCs/>
          <w:color w:val="000000"/>
          <w:sz w:val="24"/>
          <w:szCs w:val="24"/>
          <w:shd w:val="clear" w:color="auto" w:fill="FFFFFF"/>
          <w:lang w:eastAsia="ru-RU"/>
        </w:rPr>
        <w:br/>
        <w:t>Такие столы очень удобны для гостей, кроме того, подобные расстановки с лёгкостью можно использовать с незначительными изменениями практически в любых помещениях.</w:t>
      </w:r>
    </w:p>
    <w:p w:rsidR="0050605E" w:rsidRPr="0050605E" w:rsidRDefault="0050605E" w:rsidP="0050605E">
      <w:pPr>
        <w:spacing w:after="0" w:line="240" w:lineRule="auto"/>
        <w:rPr>
          <w:rFonts w:ascii="Times New Roman" w:eastAsia="Times New Roman" w:hAnsi="Times New Roman" w:cs="Times New Roman"/>
          <w:color w:val="000000"/>
          <w:sz w:val="28"/>
          <w:szCs w:val="28"/>
          <w:shd w:val="clear" w:color="auto" w:fill="FFFFFF"/>
          <w:lang w:eastAsia="ru-RU"/>
        </w:rPr>
      </w:pPr>
    </w:p>
    <w:p w:rsidR="0050605E" w:rsidRPr="0050605E" w:rsidRDefault="0050605E" w:rsidP="0050605E">
      <w:pPr>
        <w:spacing w:after="0" w:line="240" w:lineRule="auto"/>
        <w:jc w:val="center"/>
        <w:rPr>
          <w:rFonts w:ascii="Times New Roman" w:eastAsia="Times New Roman" w:hAnsi="Times New Roman" w:cs="Times New Roman"/>
          <w:color w:val="000080"/>
          <w:sz w:val="28"/>
          <w:szCs w:val="28"/>
          <w:shd w:val="clear" w:color="auto" w:fill="FFFFFF"/>
          <w:lang w:eastAsia="ru-RU"/>
        </w:rPr>
      </w:pPr>
      <w:r w:rsidRPr="0050605E">
        <w:rPr>
          <w:rFonts w:ascii="Times New Roman" w:eastAsia="Times New Roman" w:hAnsi="Times New Roman" w:cs="Times New Roman"/>
          <w:bCs/>
          <w:noProof/>
          <w:color w:val="000050"/>
          <w:sz w:val="28"/>
          <w:szCs w:val="28"/>
          <w:shd w:val="clear" w:color="auto" w:fill="FFFFFF"/>
          <w:lang w:eastAsia="ru-RU"/>
        </w:rPr>
        <w:lastRenderedPageBreak/>
        <w:drawing>
          <wp:inline distT="0" distB="0" distL="0" distR="0" wp14:anchorId="4FCACD4B" wp14:editId="323297E1">
            <wp:extent cx="4170218" cy="2216727"/>
            <wp:effectExtent l="0" t="0" r="1905" b="0"/>
            <wp:docPr id="22" name="Рисунок 152" descr="http://supercook.ru/images-serv/rasst-stol-evr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upercook.ru/images-serv/rasst-stol-evro-01.jpg"/>
                    <pic:cNvPicPr>
                      <a:picLocks noChangeAspect="1" noChangeArrowheads="1"/>
                    </pic:cNvPicPr>
                  </pic:nvPicPr>
                  <pic:blipFill>
                    <a:blip r:embed="rId32" cstate="print"/>
                    <a:srcRect/>
                    <a:stretch>
                      <a:fillRect/>
                    </a:stretch>
                  </pic:blipFill>
                  <pic:spPr bwMode="auto">
                    <a:xfrm>
                      <a:off x="0" y="0"/>
                      <a:ext cx="4171394" cy="2217352"/>
                    </a:xfrm>
                    <a:prstGeom prst="rect">
                      <a:avLst/>
                    </a:prstGeom>
                    <a:noFill/>
                    <a:ln w="9525">
                      <a:noFill/>
                      <a:miter lim="800000"/>
                      <a:headEnd/>
                      <a:tailEnd/>
                    </a:ln>
                  </pic:spPr>
                </pic:pic>
              </a:graphicData>
            </a:graphic>
          </wp:inline>
        </w:drawing>
      </w:r>
    </w:p>
    <w:p w:rsidR="0050605E" w:rsidRPr="0050605E" w:rsidRDefault="0050605E" w:rsidP="0050605E">
      <w:pPr>
        <w:spacing w:after="0" w:line="240" w:lineRule="auto"/>
        <w:rPr>
          <w:rFonts w:ascii="Times New Roman" w:eastAsia="Times New Roman" w:hAnsi="Times New Roman" w:cs="Times New Roman"/>
          <w:color w:val="000000"/>
          <w:sz w:val="28"/>
          <w:szCs w:val="28"/>
          <w:shd w:val="clear" w:color="auto" w:fill="FFFFFF"/>
          <w:lang w:eastAsia="ru-RU"/>
        </w:rPr>
      </w:pPr>
    </w:p>
    <w:p w:rsidR="0050605E" w:rsidRPr="0050605E" w:rsidRDefault="0050605E" w:rsidP="0050605E">
      <w:pPr>
        <w:spacing w:before="100" w:beforeAutospacing="1" w:after="0" w:afterAutospacing="1"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Конечно, возможны и другие варианты расстановки банкетной мебели. </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Тема 12 Правила обслуживания в ресторанах гостиничных комплексов</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Лекция 23.</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1. Культура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2. Безопасность и </w:t>
      </w:r>
      <w:proofErr w:type="spellStart"/>
      <w:r w:rsidRPr="0050605E">
        <w:rPr>
          <w:rFonts w:ascii="Times New Roman" w:eastAsia="Times New Roman" w:hAnsi="Times New Roman" w:cs="Times New Roman"/>
          <w:b/>
          <w:sz w:val="24"/>
          <w:szCs w:val="24"/>
          <w:lang w:eastAsia="ru-RU"/>
        </w:rPr>
        <w:t>экологичность</w:t>
      </w:r>
      <w:proofErr w:type="spellEnd"/>
      <w:r w:rsidRPr="0050605E">
        <w:rPr>
          <w:rFonts w:ascii="Times New Roman" w:eastAsia="Times New Roman" w:hAnsi="Times New Roman" w:cs="Times New Roman"/>
          <w:b/>
          <w:sz w:val="24"/>
          <w:szCs w:val="24"/>
          <w:lang w:eastAsia="ru-RU"/>
        </w:rPr>
        <w:t xml:space="preserve"> питания в гостиничных комплексах</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 </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color w:val="000000"/>
          <w:sz w:val="24"/>
          <w:szCs w:val="24"/>
          <w:lang w:eastAsia="ru-RU"/>
        </w:rPr>
        <w:t>Культура обслуживания</w:t>
      </w:r>
      <w:r w:rsidRPr="0050605E">
        <w:rPr>
          <w:rFonts w:ascii="Times New Roman" w:eastAsia="Times New Roman" w:hAnsi="Times New Roman" w:cs="Times New Roman"/>
          <w:color w:val="000000"/>
          <w:sz w:val="24"/>
          <w:szCs w:val="24"/>
          <w:lang w:eastAsia="ru-RU"/>
        </w:rPr>
        <w:t xml:space="preserve"> – это организационная культура, направленная на обслуживание клиентов на основе выработки определенных правил, процедур, практических навыков и умений. Культура обслуживания диктуется политикой предприятия и рядом других мероприятий.</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Сегодня распространено понимание культуры обслуживания в узком смысле как совокупности правил вежливости (этики поведения). Однако данное понятие следует рассматривать значительно шире, во всех проявлениях составляющих его элементов. [6, с.14]</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Слово «культура» в переводе с латинского означает «обработка, возделывание, совершенствование, воспитание, образование». Культура характеризует как степень развития той или иной сферы жизнедеятельности человека, так и самого человека.</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Общепринято деление культуры на материальную и духовную. Поэтому культура включает в себя совокупность материальных и духовных благ и ценностей, а также способы деятельности человека по их созданию и использованию.</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Культура обслуживания – это неотъемлемая часть общей культуры общества. И ее следует рассматривать как определенный уровень развития (степень совершенства) процесса обслуживания, получающий выражение в психологических, этических, эстетических, организационно-технических и других аспектах. На предприятиях питания все эти аспекты взаимосвязаны и взаимозависимы.</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Культура обслуживания вырабатывается каждым предприятием. На одном предприятии она может быть очень низкой, на другом же – очень высокой. Проявление высокой культуры обслуживания определяется через поведение персонала, который четко знает, как действовать в любой ситуации и что от него ожидают клиенты и руководство, а также тем, что высокая культура делает всех работников целеустремленными и заставляет с уважением относиться к своему предприятию.</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Культура обслуживания – это сложное комплексное понятие, слагаемыми которого являются: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безопасность и </w:t>
      </w:r>
      <w:proofErr w:type="spellStart"/>
      <w:r w:rsidRPr="0050605E">
        <w:rPr>
          <w:rFonts w:ascii="Times New Roman" w:eastAsia="Times New Roman" w:hAnsi="Times New Roman" w:cs="Times New Roman"/>
          <w:color w:val="000000"/>
          <w:sz w:val="24"/>
          <w:szCs w:val="24"/>
          <w:lang w:eastAsia="ru-RU"/>
        </w:rPr>
        <w:t>экологичность</w:t>
      </w:r>
      <w:proofErr w:type="spellEnd"/>
      <w:r w:rsidRPr="0050605E">
        <w:rPr>
          <w:rFonts w:ascii="Times New Roman" w:eastAsia="Times New Roman" w:hAnsi="Times New Roman" w:cs="Times New Roman"/>
          <w:color w:val="000000"/>
          <w:sz w:val="24"/>
          <w:szCs w:val="24"/>
          <w:lang w:eastAsia="ru-RU"/>
        </w:rPr>
        <w:t xml:space="preserve"> при обслуживании;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эстетика интерьера, создание комфортных условий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наличие достаточного количества столовой посуды, приборов и столового белья;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lastRenderedPageBreak/>
        <w:t>- знание психологических особенностей личности и процесса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знание и соблюдение персоналом этических норм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знание и соблюдение правил, устанавливающих порядок и очередность обслуживания гостей;</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знание специальных правил предложения и отпуска различных блюд и напитков, а также технических навыков и приемов их подачи;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знание основных правил сервировки стола.</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Особое место в работе предприятий ресторанного хозяйства занимает этическая сторона обслуживания. Высокая этическая культура - обязательная черта каждого работника индустрии гостеприимства. Грубость, бестактность, пренебрежительное отношение к людям нежелательны в любой сфере трудовой деятельности, а в сфере услуг они недопустимы.</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 </w:t>
      </w:r>
      <w:r w:rsidRPr="0050605E">
        <w:rPr>
          <w:rFonts w:ascii="Times New Roman" w:eastAsia="Times New Roman" w:hAnsi="Times New Roman" w:cs="Times New Roman"/>
          <w:b/>
          <w:color w:val="000000"/>
          <w:sz w:val="24"/>
          <w:szCs w:val="24"/>
          <w:lang w:eastAsia="ru-RU"/>
        </w:rPr>
        <w:t xml:space="preserve">Безопасность и </w:t>
      </w:r>
      <w:proofErr w:type="spellStart"/>
      <w:r w:rsidRPr="0050605E">
        <w:rPr>
          <w:rFonts w:ascii="Times New Roman" w:eastAsia="Times New Roman" w:hAnsi="Times New Roman" w:cs="Times New Roman"/>
          <w:b/>
          <w:color w:val="000000"/>
          <w:sz w:val="24"/>
          <w:szCs w:val="24"/>
          <w:lang w:eastAsia="ru-RU"/>
        </w:rPr>
        <w:t>экологичность</w:t>
      </w:r>
      <w:proofErr w:type="spellEnd"/>
      <w:r w:rsidRPr="0050605E">
        <w:rPr>
          <w:rFonts w:ascii="Times New Roman" w:eastAsia="Times New Roman" w:hAnsi="Times New Roman" w:cs="Times New Roman"/>
          <w:b/>
          <w:color w:val="000000"/>
          <w:sz w:val="24"/>
          <w:szCs w:val="24"/>
          <w:lang w:eastAsia="ru-RU"/>
        </w:rPr>
        <w:t xml:space="preserve"> питания</w:t>
      </w:r>
      <w:r w:rsidRPr="0050605E">
        <w:rPr>
          <w:rFonts w:ascii="Times New Roman" w:eastAsia="Times New Roman" w:hAnsi="Times New Roman" w:cs="Times New Roman"/>
          <w:color w:val="000000"/>
          <w:sz w:val="24"/>
          <w:szCs w:val="24"/>
          <w:lang w:eastAsia="ru-RU"/>
        </w:rPr>
        <w:t>. На любом предприятии питания в первую очередь должны быть обеспечены безопасность жизни, здоровья и имущества гостей, как в обычных условиях, так и в экстремальных ситуациях. В здании должны быть аварийные выходы, лестницы, хорошо заметные информационные указатели, обеспечивающие свободную ориентацию гостей.</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Предприятия питания должны быть оборудованы системами оповещения и средствами защиты от пожара, предусмотренными Правилами пожарной безопасности.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На предприятиях питания должны беспрекословно соблюдаться санитарно-гигиенические нормы и правила, установленные органами санитарно-эпидемиологического надзора в части чистоты помещений, состояния сантехнического и производственного оборудования, удаления отходов и эффективной защиты от насекомых и грызунов.</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Обеспечение безопасности на предприятиях питания начинается с момента проектирования кухни и других технологических помещений. Без создания нормальных условий для работы персонала кухни нельзя гарантировать качественную обработку продуктов и последующее приготовление блюд. Санитарные правила и нормы рекомендуют отводить под кухню ресторана ½ или даже 2/3 его площади. Недостаток производственных помещений нарушает технологических процесс, без которого соблюдать безопасность питания невозможно. Это относится и к нормам хранения продуктов. Для правильного хранения на кухне должно быть достаточно оборудования, в том числе и холодильного, обеспечивающего сохранность качества продуктов.</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Лекция 24.</w:t>
      </w:r>
    </w:p>
    <w:p w:rsidR="0050605E" w:rsidRPr="0050605E" w:rsidRDefault="0050605E" w:rsidP="0050605E">
      <w:pPr>
        <w:spacing w:after="0" w:line="240" w:lineRule="auto"/>
        <w:ind w:firstLine="709"/>
        <w:jc w:val="both"/>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1. </w:t>
      </w:r>
      <w:r w:rsidRPr="0050605E">
        <w:rPr>
          <w:rFonts w:ascii="Times New Roman" w:eastAsia="Times New Roman" w:hAnsi="Times New Roman" w:cs="Times New Roman"/>
          <w:b/>
          <w:color w:val="000000"/>
          <w:sz w:val="24"/>
          <w:szCs w:val="24"/>
          <w:lang w:eastAsia="ru-RU"/>
        </w:rPr>
        <w:t>Эстетика интерьера на предприятиях питания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sz w:val="24"/>
          <w:szCs w:val="24"/>
          <w:lang w:eastAsia="ru-RU"/>
        </w:rPr>
        <w:t>2. Психология обслуживания на предприятиях питания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color w:val="000000"/>
          <w:sz w:val="24"/>
          <w:szCs w:val="24"/>
          <w:lang w:eastAsia="ru-RU"/>
        </w:rPr>
        <w:t>Эстетика интерьера, создание комфортных условий обслуживания</w:t>
      </w:r>
      <w:r w:rsidRPr="0050605E">
        <w:rPr>
          <w:rFonts w:ascii="Times New Roman" w:eastAsia="Times New Roman" w:hAnsi="Times New Roman" w:cs="Times New Roman"/>
          <w:color w:val="000000"/>
          <w:sz w:val="24"/>
          <w:szCs w:val="24"/>
          <w:lang w:eastAsia="ru-RU"/>
        </w:rPr>
        <w:t>. Интерьер представляет собой внутренне организованное пространство помещений предприятий питания, одновременно выступающее средой действия (в нем осуществляется технологический цикл обслуживания гостей) и средой восприятия (обладает способностью оказывать сильное эмоциональное воздействие).</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К помещениям предприятий питания, в которых происходит обслуживание посетителей, относят залы, бары, коктейль- холлы, буфеты. Залы – это основные помещения предприятий питания, где обслуживают гостей туристских и гостиничных комплексов. Их расположение влияет на планировочное решение, объемную композицию и архитектуру всего здания. Очень важно обеспечить рациональную связь торговых залов с производственными и вспомогательными помещениями, которая обусловлена технологическим процессом и функциональными требованиями. В частности, зал должен быть расположен таким образом, чтобы в него не проникали шумы производственных помещений и запахи кухни.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lastRenderedPageBreak/>
        <w:t>В решении интерьера учитывается специализация предприятий питания, контингент клиентов, контингент клиентов, на который они рассчитаны, применяемые методы обслуживания и ряд других факторов. При всем этом важно максимально раскрыть связь интерьера и окружающей предприятие среды: ландшафта, городского района, улицы. Это достигается применением различных архитектурных приемов, что часто играет для предприятия не меньшую роль, чем хорошая кухня.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Особое значение для оформления интерьера помещений питания имеет решение вопроса цвета и оформления. Цвет и свет должны быть подчинены процессу облуживания клиентов. Научно доказано, что цветовое окружение в значительной степени влияет на эмоциональное состояние человека, его настроение, самочувствие и работоспособность. Очевидно, что влияние может быть как благоприятным, так и отрицательным. Цветовая гамма должна быть тщательно продумана с целью создания в залах облуживания атмосферы уюта, комфорта, безопасности, спокойствия.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sz w:val="24"/>
          <w:szCs w:val="24"/>
          <w:lang w:eastAsia="ru-RU"/>
        </w:rPr>
        <w:t>Психология обслуживания на предприятиях питания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Знание психологических особенностей личности и процесса обслуживания позволяет людям в различных ситуациях находить психологически правильные решения, помогает не только воздействовать на других людей, но и развивать в себе те качества, которые необходимы в той или иной сфере деятельности.</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В настоящее время большое внимание уделяется изучению личности клиента, личности работника предприятия питания и их взаимоотношений в процессе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Индустрия питания – специфическая сфера, где общение людей занимает более 90% рабочего времени. Умение установить психологический контакт с клиентом – это профессиональное качество работников ресторана, кафе, бара и других предприятий питания. Знание психологии обслуживания поможет персоналу:</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понять поведение клиентов для выбора наилучшего варианта обслуживания;</w:t>
      </w:r>
    </w:p>
    <w:p w:rsidR="0050605E" w:rsidRPr="0050605E" w:rsidRDefault="0050605E" w:rsidP="0050605E">
      <w:pPr>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познать свой внутренний мир в целях сознательного регулирования собственного поведения.</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Психология различает людей по темпераменту, что проявляется как совокупность индивидуально-психологических особенностей поведения и деятельности, в частности темпа, ритма, интенсивности психических процессов и состояний, особенностей психического склада человека, которые выражаются в степени эмоциональной возбудимости, подвижности, жизненной активности. Как известно, различают четыре типа темперамента: холерический, сангвинический, флегматический, меланхолический. Темперамент служит общей характеристикой человека, что накладывает отпечаток на всю ее жизнедеятельность.</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Персонал предприятий ресторанного хозяйства должен учитывать особенности темперамента клиентов и подбирать соответствующую тактику обслуживания. Например, клиент-холерик очень быстро реагирует на окружающую среду, вспыльчивый и резкий, часто сильно возмущается. Поэтому, обслуживая его, официант должен проявят максимум внимания, выдержки, быстро реагировать на его просьбы. Для него характерна медлительность, и в процессе обслуживания таких людей надо брать инициативу в свои руки, проявят настойчивость в предложении выбора блюд и напитков.</w:t>
      </w:r>
    </w:p>
    <w:p w:rsidR="0050605E" w:rsidRPr="0050605E" w:rsidRDefault="0050605E" w:rsidP="0050605E">
      <w:pPr>
        <w:spacing w:after="0" w:line="240" w:lineRule="auto"/>
        <w:ind w:firstLine="709"/>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В управлении процессами обслуживания на предприятиях ресторанного хозяйства менеджерам чрезвычайно важно учитывать тип темперамента персонала контактной зоны. Например, официант-сангвиник успешно обслуживает клиентов, но ему трудно выполнять монотонные, однообразные операции при обслуживании большой группы клиентов. Официант-холерик незаменим при обслуживании большого количества клиентов, но плохо владеет собой в напряженных, конфликтных ситуациях. Официант-флегматик выдержан, уравновешен, но не может работать в быстром темпе, что вызывает раздражение у клиентов. Официант-меланхолик доброжелательный, отзывчивый, старается избегать конфликтов, но медлителен и обидчив.</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lastRenderedPageBreak/>
        <w:t>Тема 13. Организация питания в курортных комплексах</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25.</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Лечебно-оздоровительный туризм</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Диетическое меню. Организация диетического питания</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Лечебно-оздоровительный туризм - путешествия с целью отдыха и лечения. Лечебный туризм осуществляется с целью укрепления здоровья и предполагает пребывание в санаторно-курортных учреждениях. Туризм с целью лечения выделен и в классификации лиц, которые путешествуют, рекомендованной ЮНВТО.</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Целью оздоровительного туризма является профилактика заболеваний и отдых. Он характеризуется большей продолжительностью путешествия, посещением меньшего количества городов и большей продолжительностью пребывания в одном месте, то есть рядом с досугом предполагает отдых. Выделение оздоровительного туризма также соответствует классификации.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Чаще всего выделяют рекреационный туризм, сочетающий поездки с целью отдыха, оздоровления и лечения, а также восстановления и развития физических, психических и эмоциональных сил. Рекреация охватывает все виды отдыха, в том числе санаторно-курортное лечение и туризм.</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в Последнее время в мире наблюдается рост интереса туристов к лечебно-оздоровительного туризма. Быстрый темп жизни, множество стрессовых ситуаций, рост потока информации, неблагоприятное экологическое состояние большинства стран заставляет людей прибегать к этому виду туризма.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Питание на оздоровительных турах должно включать в ассортимент блюд, который отвечает тот или иной диете, ранее рекомендованной врачом-диетологом.</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Лечебное питание является обязательной составляющей терапии во всех лечебно-профилактических учреждениях Украины. В основу питания в санаториях возложена групповую систему лечебного питания, которая предусматривается разработку ряда суточных пищевых рационов (лечебных столов). Каждый из них имеет клинически проверенные свойства.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При назначении лечебного питания используют две системы: элементная и диетическую.</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Элементная система предусматривается разработку для каждого гостя индивидуальной диеты с конкретным перечислением показателей каждого из элементов яйцо пищевого рациона.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26.</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Характеристика основных диет</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Особенности и технологии обслуживания питания в санаторно-курортных базах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Диетическая система характеризуется назначением в индивидуальном порядке тот или иной диеты из числа заранее разработанных и апробированных.</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В лечебно-профилактических учреждениях применяется в основном диетическая система. В нашей стране получили преимущественное распространение рекомендованные и утвержденные Министерством охраны здоровья Украины для повсеместного применения диеты, разработанные в клинике лечебного питания Института питания АМН СССР, с номерной системой обозначения по номенклатуре, предложенной М. Ы. Певзнеру. Эта система лечебного питания, что раньше называлась групповой, предусматривается 15 основных лечебных диет (столов) и группу контрастных, или разгрузочных. Кроме того, часть основных диет(1, 4, 5, 7, 9, 10) имеет несколько вариантов, обозначаемых прописными буквами украинского алфавита и добавляются к номеру основной диеты (например, 1а, 1б, 5а).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Диетический рацион №1 назначается при хронических заболеваниях желудка с повышенной кислотностью и при хронических панкреатитах. Диетический рацион состоит из вегетарианских, диетических супов и овощных отваров на пару, отварных нежирных сортов мяса и рыбы, молочных и кисломолочных продуктов.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Диетический рацион №2 назначается при хронических заболеваниях желудка с пониженной кислотностью, при хронических холециститах. Диета должна быть обогащена овощами и фруктами.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Диетический рацион №3 назначается при заболеваниях вследствие нарушения обмена веществ, в частности сахарный диабет, ожирение. В рационе должны быть нежирные сорта мяса, рыбы, неострые и несоленые сыры, яичные белки. С диет рациона исключаются или ограничиваются углеводы за счет сахара, кондитерских изделий, варенья и др.</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Диетический рацион №4 назначается при заболеваниях сердечно-сосудистой, мочевыделительной систем, опорно-двигательного аппарата. В диетрационе ограничивается содержание соли и экстрактивных веществ, уменьшается потребление жидкости, но увеличивают употребление продуктов, имеющих ощелачивающее действие и богатые калием (молочные продукты, овощи, фрукты).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Диетический рацион №5 предназначается для лиц, не требующих специального питания.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Особенность организации питания для туристов, которые отдыхают с лечебной целью, заключается в том, что оно должно быть организовано одновременно для разного контингента с учету особого подхода к структуре продуктового набора и обеспечение полноценным питанием в соответствии с физиологическими потребностями. Диетическое питание осуществляется под постоянным контролем медицинского работника, должность которого вводится в штат заведения ресторанного хозяйства.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Питание в санаториях осуществляется по 7-дневному меню, которое составляется с учету диетических рационов и среднесуточных норм продуктов. Меню можно корректировать в зависимости от профиля санатория, стоимости питания, сезонности. В основу меню положена сбалансированность яйцо рациона по белкам, жирам, углеводам, аминокислотному, минеральному и витаминному составу.</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При организации питания туристов, которые отдыхают с лечебной целью, допускается расширенный ассортимент блюд, коммерческая система организации питания на заказ.</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Диетические блюда готовятся по специальным рецептурам и технологии. В процессе приготовления диетических блюд используют такие приемы тепловой обработки: варка в воде или на пару, припускание, иногда жарки основным способом и запекания предварительно отваренных продуктов до образования нежной, едва заметной корочки.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Технологическая обработка продуктов для блюд лечебного питания должна обеспечивать щадящий режим. Различают химический, механический и термический щадящий режимы. По химическому из рациона исключают сильные раздражители отдельных участков пищеварительного тракта и его желез: крепкие бульоны, грибные отвары, кислые соусы и приправы, острые продукты.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Жарки не применяют, поскольку при этом образуются продукты пірогенетичного расщепление белков, жиров, углеводов, меланоїдини и другие вещества, которые раздражают пищеварительный канал. Очень вредными являются продукты окисления жиров и акролеин, которые образуются при жарке.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Механический щадящий режим применяют при изготовлении блюд для лиц с язвой желудка и нарушением функции жевательного аппарата. При этом пищу готовят протертой или измельченной (супы-пюре, рубленые изделия, кисели). Для того чтобы на изделиях не образовывалась грубая корочка, их не жарят, а варят в воде, на пару или припускают. Исключают продукты, содержащие грубую клетчатку (сырые овощи).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lastRenderedPageBreak/>
        <w:t>За термического щадящего режима температура подачи горячих блюд - 60-65°С, холодных - 10-12°С.</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Предприятия ресторанного хозяйства, в которых готовят диетические блюда, оснащают мясорубками с мелкими решетками, протиральними машинами, механизмами для размельчения продуктов, пароварильними котлами и шкафами, электрическими плитами, холодильниками. В достаточном количестве должны быть кухонная посуда (котлы-коробіни, рыбные, котлы с сетчатыми насадками, глубокие письма, сотейники), мерную посуду и инвентарь (шумовки, сита для протирании продуктов, копыстки, венчики, дуршлаги). Оборудование, посуда, инвентарь должны быть изготовлены из материалов, которые не вступают в химические и электрохимические реакции с пищей.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При организации питания для туристов, путешествующих с лечебно-оздоровительной целью, следует строго соблюдать правила санитарии и гигиены. Очень важно, чтобы меню определенной диеты было разнообразным, а блюда имели привлекательный вид и возбуждали аппетит.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14. Современные тенденции развития ресторанного бизнеса.</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27.</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Концепция развития общественного питания</w:t>
      </w:r>
    </w:p>
    <w:p w:rsidR="0050605E" w:rsidRPr="0050605E" w:rsidRDefault="0050605E" w:rsidP="0050605E">
      <w:pPr>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Характерные особенности сети ресторанов</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Современные концепции планирования и организации  предприятий питания в туризме</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 xml:space="preserve">Если рассматривать ресторанный бизнес и этапы его становления, то образ ресторанного рынка до кризиса 1998 года можно представить в виде «песочных часов». Практически все рестораны очень дорогие. Ресторанов средней ценовой категории очень мало. Конструкция не очень устойчива, так как общая масса фигуры невелика, а центр тяжести находится в ее середине. Ресторанный рынок 2000 года напоминает «Бочонок». Часть дорогих ресторанов понизила стоимость обслуживания, появилась рыночная концепция экономичных ресторанов, а также сети экономичных ресторанов. Появилось заметное число недорогих ресторанов-кафе. Конструкция более устойчива, общая масса фигуры возросла. </w:t>
      </w:r>
      <w:r w:rsidRPr="0050605E">
        <w:rPr>
          <w:rFonts w:ascii="Times New Roman" w:eastAsia="Times New Roman" w:hAnsi="Times New Roman" w:cs="Times New Roman"/>
          <w:sz w:val="24"/>
          <w:szCs w:val="24"/>
          <w:lang w:eastAsia="ru-RU"/>
        </w:rPr>
        <w:tab/>
        <w:t xml:space="preserve">«Пирамида»- ресторанный рынок экономически развитых стран и будущее российского ресторанного рынка. Немного эксклюзивных ресторанов, в основе - большое количество дешевых заведений. Самая устойчивая конструкция: рынок услуг </w:t>
      </w:r>
      <w:proofErr w:type="spellStart"/>
      <w:r w:rsidRPr="0050605E">
        <w:rPr>
          <w:rFonts w:ascii="Times New Roman" w:eastAsia="Times New Roman" w:hAnsi="Times New Roman" w:cs="Times New Roman"/>
          <w:sz w:val="24"/>
          <w:szCs w:val="24"/>
          <w:lang w:eastAsia="ru-RU"/>
        </w:rPr>
        <w:t>послекризисный</w:t>
      </w:r>
      <w:proofErr w:type="spellEnd"/>
      <w:r w:rsidRPr="0050605E">
        <w:rPr>
          <w:rFonts w:ascii="Times New Roman" w:eastAsia="Times New Roman" w:hAnsi="Times New Roman" w:cs="Times New Roman"/>
          <w:sz w:val="24"/>
          <w:szCs w:val="24"/>
          <w:lang w:eastAsia="ru-RU"/>
        </w:rPr>
        <w:t xml:space="preserve"> меняется в сторону снижения стоимости обслуживания. В ресторанном бизнесе появляются экономичные рестораны, сеть экономичных ресторанов и эксклюзивные (концептуальные, авторские) заведения. Причем среди недорогих предприятий появляется большое количество предприятий смешанного типа - ресторан-кафе, ресторан - клуб.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Дорогие рестораны, количество которых наиболее велико в крупных городах - мегаполисах (из 1732 заведений в Москве 500 - дорогие рестораны) – это, как правило, авторские рестораны, где управляющий является сильным шефом, менеджером, </w:t>
      </w:r>
      <w:proofErr w:type="spellStart"/>
      <w:r w:rsidRPr="0050605E">
        <w:rPr>
          <w:rFonts w:ascii="Times New Roman" w:eastAsia="Times New Roman" w:hAnsi="Times New Roman" w:cs="Times New Roman"/>
          <w:sz w:val="24"/>
          <w:szCs w:val="24"/>
          <w:lang w:eastAsia="ru-RU"/>
        </w:rPr>
        <w:t>сомелье</w:t>
      </w:r>
      <w:proofErr w:type="spellEnd"/>
      <w:r w:rsidRPr="0050605E">
        <w:rPr>
          <w:rFonts w:ascii="Times New Roman" w:eastAsia="Times New Roman" w:hAnsi="Times New Roman" w:cs="Times New Roman"/>
          <w:sz w:val="24"/>
          <w:szCs w:val="24"/>
          <w:lang w:eastAsia="ru-RU"/>
        </w:rPr>
        <w:t>. Количество данных предприятий в сети ресторанного бизнеса по Москве составляет до 30% от общего количества. Авторские рестораны - это рестораны, специализирующиеся на какой либо теме, способной удовлетворять непостоянный интерес публики к характерному гастрономическому ассортименту в гармоничной по теме обстановке отдыха и развлечений.</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Среди данных заведений очень много таких, которые специализируются не только на какой - либо одной кухне (азиатской, европейской, русской), но и много заведений, где кухня поставлена в стиле – </w:t>
      </w:r>
      <w:proofErr w:type="spellStart"/>
      <w:r w:rsidRPr="0050605E">
        <w:rPr>
          <w:rFonts w:ascii="Times New Roman" w:eastAsia="Times New Roman" w:hAnsi="Times New Roman" w:cs="Times New Roman"/>
          <w:sz w:val="24"/>
          <w:szCs w:val="24"/>
          <w:lang w:eastAsia="ru-RU"/>
        </w:rPr>
        <w:t>фьюдж</w:t>
      </w:r>
      <w:proofErr w:type="spellEnd"/>
      <w:r w:rsidRPr="0050605E">
        <w:rPr>
          <w:rFonts w:ascii="Times New Roman" w:eastAsia="Times New Roman" w:hAnsi="Times New Roman" w:cs="Times New Roman"/>
          <w:sz w:val="24"/>
          <w:szCs w:val="24"/>
          <w:lang w:eastAsia="ru-RU"/>
        </w:rPr>
        <w:t xml:space="preserve">. В такой кухне наблюдается сочетание разных направлений и стилей. </w:t>
      </w:r>
      <w:r w:rsidRPr="0050605E">
        <w:rPr>
          <w:rFonts w:ascii="Times New Roman" w:eastAsia="Times New Roman" w:hAnsi="Times New Roman" w:cs="Times New Roman"/>
          <w:sz w:val="24"/>
          <w:szCs w:val="24"/>
          <w:lang w:eastAsia="ru-RU"/>
        </w:rPr>
        <w:tab/>
        <w:t xml:space="preserve">Для дорогих ресторанов характерна невысокая оборачиваемость мест (0,5) и высокая сумма чека на гостя (до 60 у.е.).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ab/>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Таким образом, концепция ресторана включает ответы на следующие вопросы: кто будет покупать; что именно будут покупать; сколько это будет стоить; как это произвести; сколько надо потратить денег и что надо сделать, чтобы потраченные деньги возвращались быстрее в дело; кто всем этим будет заниматься и т.д.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Большую часть среди предприятий ресторанного бизнеса занимают экономичные демократичные рестораны, среди которых можно отметить все большую тенденцию к созданию сети предприятий. По Москве, например, это сеть таких заведений, как: ''Елки – палки'', ''</w:t>
      </w:r>
      <w:proofErr w:type="spellStart"/>
      <w:r w:rsidRPr="0050605E">
        <w:rPr>
          <w:rFonts w:ascii="Times New Roman" w:eastAsia="Times New Roman" w:hAnsi="Times New Roman" w:cs="Times New Roman"/>
          <w:sz w:val="24"/>
          <w:szCs w:val="24"/>
          <w:lang w:eastAsia="ru-RU"/>
        </w:rPr>
        <w:t>Гинно</w:t>
      </w:r>
      <w:proofErr w:type="spellEnd"/>
      <w:r w:rsidRPr="0050605E">
        <w:rPr>
          <w:rFonts w:ascii="Times New Roman" w:eastAsia="Times New Roman" w:hAnsi="Times New Roman" w:cs="Times New Roman"/>
          <w:sz w:val="24"/>
          <w:szCs w:val="24"/>
          <w:lang w:eastAsia="ru-RU"/>
        </w:rPr>
        <w:t xml:space="preserve"> – </w:t>
      </w:r>
      <w:proofErr w:type="spellStart"/>
      <w:r w:rsidRPr="0050605E">
        <w:rPr>
          <w:rFonts w:ascii="Times New Roman" w:eastAsia="Times New Roman" w:hAnsi="Times New Roman" w:cs="Times New Roman"/>
          <w:sz w:val="24"/>
          <w:szCs w:val="24"/>
          <w:lang w:eastAsia="ru-RU"/>
        </w:rPr>
        <w:t>такки</w:t>
      </w:r>
      <w:proofErr w:type="spellEnd"/>
      <w:r w:rsidRPr="0050605E">
        <w:rPr>
          <w:rFonts w:ascii="Times New Roman" w:eastAsia="Times New Roman" w:hAnsi="Times New Roman" w:cs="Times New Roman"/>
          <w:sz w:val="24"/>
          <w:szCs w:val="24"/>
          <w:lang w:eastAsia="ru-RU"/>
        </w:rPr>
        <w:t>'', ''</w:t>
      </w:r>
      <w:proofErr w:type="spellStart"/>
      <w:r w:rsidRPr="0050605E">
        <w:rPr>
          <w:rFonts w:ascii="Times New Roman" w:eastAsia="Times New Roman" w:hAnsi="Times New Roman" w:cs="Times New Roman"/>
          <w:sz w:val="24"/>
          <w:szCs w:val="24"/>
          <w:lang w:eastAsia="ru-RU"/>
        </w:rPr>
        <w:t>Якитория</w:t>
      </w:r>
      <w:proofErr w:type="spellEnd"/>
      <w:r w:rsidRPr="0050605E">
        <w:rPr>
          <w:rFonts w:ascii="Times New Roman" w:eastAsia="Times New Roman" w:hAnsi="Times New Roman" w:cs="Times New Roman"/>
          <w:sz w:val="24"/>
          <w:szCs w:val="24"/>
          <w:lang w:eastAsia="ru-RU"/>
        </w:rPr>
        <w:t>'' и др. За последние несколько лет годовой оборот сетевых ресторанов стал на 80% выше, чем у экономичных и на 200% выше, чем у дорогих. Такое стало возможно за счет определенных характерных особенностей сетевого бизнеса.</w:t>
      </w:r>
      <w:r w:rsidRPr="0050605E">
        <w:rPr>
          <w:rFonts w:ascii="Times New Roman" w:eastAsia="Times New Roman" w:hAnsi="Times New Roman" w:cs="Times New Roman"/>
          <w:sz w:val="24"/>
          <w:szCs w:val="24"/>
          <w:lang w:eastAsia="ru-RU"/>
        </w:rPr>
        <w:tab/>
      </w:r>
    </w:p>
    <w:p w:rsidR="0050605E" w:rsidRPr="0050605E" w:rsidRDefault="0050605E" w:rsidP="0050605E">
      <w:pPr>
        <w:spacing w:after="0" w:line="240" w:lineRule="auto"/>
        <w:jc w:val="center"/>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Характерные особенности сети ресторанов</w:t>
      </w:r>
    </w:p>
    <w:p w:rsidR="0050605E" w:rsidRPr="0050605E" w:rsidRDefault="0050605E" w:rsidP="0050605E">
      <w:pPr>
        <w:spacing w:after="0" w:line="240" w:lineRule="auto"/>
        <w:rPr>
          <w:rFonts w:ascii="Times New Roman" w:eastAsia="Times New Roman" w:hAnsi="Times New Roman" w:cs="Times New Roman"/>
          <w:sz w:val="24"/>
          <w:szCs w:val="24"/>
          <w:lang w:eastAsia="ru-RU"/>
        </w:rPr>
      </w:pPr>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Ценовая категория</w:t>
      </w:r>
      <w:r w:rsidRPr="0050605E">
        <w:rPr>
          <w:rFonts w:ascii="Times New Roman" w:eastAsia="Times New Roman" w:hAnsi="Times New Roman" w:cs="Times New Roman"/>
          <w:sz w:val="24"/>
          <w:szCs w:val="24"/>
          <w:lang w:eastAsia="ru-RU"/>
        </w:rPr>
        <w:t xml:space="preserve">. Сетевые рестораны не могут быть дорогими по определению. Это основа обеспечения трафика посетителей. Поэтому цены сетевых ресторанов всегда «разумны». Разумность, конечно же, приобретает различный смысл для раз-личных сетей, разных стран и даже разных городов России: 8-10 </w:t>
      </w:r>
      <w:proofErr w:type="spellStart"/>
      <w:r w:rsidRPr="0050605E">
        <w:rPr>
          <w:rFonts w:ascii="Times New Roman" w:eastAsia="Times New Roman" w:hAnsi="Times New Roman" w:cs="Times New Roman"/>
          <w:sz w:val="24"/>
          <w:szCs w:val="24"/>
          <w:lang w:eastAsia="ru-RU"/>
        </w:rPr>
        <w:t>у.е</w:t>
      </w:r>
      <w:proofErr w:type="spellEnd"/>
      <w:r w:rsidRPr="0050605E">
        <w:rPr>
          <w:rFonts w:ascii="Times New Roman" w:eastAsia="Times New Roman" w:hAnsi="Times New Roman" w:cs="Times New Roman"/>
          <w:sz w:val="24"/>
          <w:szCs w:val="24"/>
          <w:lang w:eastAsia="ru-RU"/>
        </w:rPr>
        <w:t xml:space="preserve"> – для Москвы, 60-80 рублей - для </w:t>
      </w:r>
      <w:proofErr w:type="spellStart"/>
      <w:r w:rsidRPr="0050605E">
        <w:rPr>
          <w:rFonts w:ascii="Times New Roman" w:eastAsia="Times New Roman" w:hAnsi="Times New Roman" w:cs="Times New Roman"/>
          <w:sz w:val="24"/>
          <w:szCs w:val="24"/>
          <w:lang w:eastAsia="ru-RU"/>
        </w:rPr>
        <w:t>Кемерова</w:t>
      </w:r>
      <w:proofErr w:type="spellEnd"/>
      <w:r w:rsidRPr="0050605E">
        <w:rPr>
          <w:rFonts w:ascii="Times New Roman" w:eastAsia="Times New Roman" w:hAnsi="Times New Roman" w:cs="Times New Roman"/>
          <w:sz w:val="24"/>
          <w:szCs w:val="24"/>
          <w:lang w:eastAsia="ru-RU"/>
        </w:rPr>
        <w:t xml:space="preserve">. Возможность держать достаточно низкие цены в ресторане данного типа возможно за счет экономии на затратах. Экономия на затратах - один из ключевых принципов сетевого бизнеса. Он достигается, во - первых, за счет единой методологической поддержки маркетинга, кадровой политики, логистики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Жизненный цикл</w:t>
      </w:r>
      <w:r w:rsidRPr="0050605E">
        <w:rPr>
          <w:rFonts w:ascii="Times New Roman" w:eastAsia="Times New Roman" w:hAnsi="Times New Roman" w:cs="Times New Roman"/>
          <w:sz w:val="24"/>
          <w:szCs w:val="24"/>
          <w:lang w:eastAsia="ru-RU"/>
        </w:rPr>
        <w:t>. Концептуальные, авторские рестораны, как правило, имеют  ограниченный жизненный цикл. Сети ресторанов не имеют ограниченного времени жизни, по крайне мере теоретически. Создавая сеть, рестораторы тратят много усилий на раскрутку и продвижение имени (бренда) и имиджа сети. Поэтому в оформлении сетевых ресторанов не найдется чего-то очень вычурного, бросающегося в глаза, того, что через некоторое время может надоесть посетителям. Это касается названия, оформления, меню. Концепция сетевого ресторана должна быть ориентирована на «обычного» человека (человека с улицы). Посещение такого ресторана должно стать чем-то повседневным, обыденным.</w:t>
      </w: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Стандартизация сервиса</w:t>
      </w:r>
      <w:r w:rsidRPr="0050605E">
        <w:rPr>
          <w:rFonts w:ascii="Times New Roman" w:eastAsia="Times New Roman" w:hAnsi="Times New Roman" w:cs="Times New Roman"/>
          <w:sz w:val="24"/>
          <w:szCs w:val="24"/>
          <w:lang w:eastAsia="ru-RU"/>
        </w:rPr>
        <w:t>. При создании бренда важное значение имеет стандартизация сервиса: один и тот же ассортимент, одинаковое качество блюд и обслуживания. Посетив одно заведение сети, клиент знает, что он найдет в другом. И это, скорее всего, станет решающим фактором выбора ресторана в следующий раз.</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Стратегия территориальной экспансии</w:t>
      </w:r>
      <w:r w:rsidRPr="0050605E">
        <w:rPr>
          <w:rFonts w:ascii="Times New Roman" w:eastAsia="Times New Roman" w:hAnsi="Times New Roman" w:cs="Times New Roman"/>
          <w:sz w:val="24"/>
          <w:szCs w:val="24"/>
          <w:lang w:eastAsia="ru-RU"/>
        </w:rPr>
        <w:t>. Ключевой момент при выборе места нового ресторана - наличие высокого трафика. Это, конечно же, центр города, который привлекает максимальное коли-</w:t>
      </w:r>
      <w:proofErr w:type="spellStart"/>
      <w:r w:rsidRPr="0050605E">
        <w:rPr>
          <w:rFonts w:ascii="Times New Roman" w:eastAsia="Times New Roman" w:hAnsi="Times New Roman" w:cs="Times New Roman"/>
          <w:sz w:val="24"/>
          <w:szCs w:val="24"/>
          <w:lang w:eastAsia="ru-RU"/>
        </w:rPr>
        <w:t>чество</w:t>
      </w:r>
      <w:proofErr w:type="spellEnd"/>
      <w:r w:rsidRPr="0050605E">
        <w:rPr>
          <w:rFonts w:ascii="Times New Roman" w:eastAsia="Times New Roman" w:hAnsi="Times New Roman" w:cs="Times New Roman"/>
          <w:sz w:val="24"/>
          <w:szCs w:val="24"/>
          <w:lang w:eastAsia="ru-RU"/>
        </w:rPr>
        <w:t xml:space="preserve"> посетителей развитой транспортной инфраструктурой, обилием магазинов, учреждений. Есть еще один важный момент, который отмечают ведущие рестораторы: для любой сети важно иметь хотя бы один ресторан в центре города. Это своего рода визитная карточка или демонстрация высокой репутации компании. Таким образом, каждая из сетей, по возможности, сначала должна создать флагманское предприятие в центре города, а затем начинать экспансию в другие районы города.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28.</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Современные концепции планирования и организации  предприятий питания в туризме</w:t>
      </w:r>
    </w:p>
    <w:p w:rsidR="0050605E" w:rsidRPr="0050605E" w:rsidRDefault="0050605E" w:rsidP="0050605E">
      <w:pPr>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Требования к предприятиям питания</w:t>
      </w:r>
    </w:p>
    <w:p w:rsidR="0050605E" w:rsidRPr="0050605E" w:rsidRDefault="0050605E" w:rsidP="0050605E">
      <w:pPr>
        <w:spacing w:after="0" w:line="240" w:lineRule="auto"/>
        <w:ind w:firstLine="708"/>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 </w:t>
      </w:r>
      <w:proofErr w:type="spellStart"/>
      <w:r w:rsidRPr="0050605E">
        <w:rPr>
          <w:rFonts w:ascii="Times New Roman" w:eastAsia="Times New Roman" w:hAnsi="Times New Roman" w:cs="Times New Roman"/>
          <w:b/>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как современная форма обслуживания потребителей</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proofErr w:type="spellStart"/>
      <w:r w:rsidRPr="0050605E">
        <w:rPr>
          <w:rFonts w:ascii="Times New Roman" w:eastAsia="Times New Roman" w:hAnsi="Times New Roman" w:cs="Times New Roman"/>
          <w:sz w:val="24"/>
          <w:szCs w:val="24"/>
          <w:lang w:eastAsia="ru-RU"/>
        </w:rPr>
        <w:t>Кейтеринг</w:t>
      </w:r>
      <w:proofErr w:type="spellEnd"/>
      <w:r w:rsidRPr="0050605E">
        <w:rPr>
          <w:rFonts w:ascii="Times New Roman" w:eastAsia="Times New Roman" w:hAnsi="Times New Roman" w:cs="Times New Roman"/>
          <w:sz w:val="24"/>
          <w:szCs w:val="24"/>
          <w:lang w:eastAsia="ru-RU"/>
        </w:rPr>
        <w:t xml:space="preserve"> – обслуживание потребителя путем предоставления ему провизии и возможности доставлять удовольствие при организации приема или общественного мероприятия.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ab/>
      </w:r>
      <w:proofErr w:type="spellStart"/>
      <w:r w:rsidRPr="0050605E">
        <w:rPr>
          <w:rFonts w:ascii="Times New Roman" w:eastAsia="Times New Roman" w:hAnsi="Times New Roman" w:cs="Times New Roman"/>
          <w:sz w:val="24"/>
          <w:szCs w:val="24"/>
          <w:lang w:eastAsia="ru-RU"/>
        </w:rPr>
        <w:t>Кейтеринг</w:t>
      </w:r>
      <w:proofErr w:type="spellEnd"/>
      <w:r w:rsidRPr="0050605E">
        <w:rPr>
          <w:rFonts w:ascii="Times New Roman" w:eastAsia="Times New Roman" w:hAnsi="Times New Roman" w:cs="Times New Roman"/>
          <w:sz w:val="24"/>
          <w:szCs w:val="24"/>
          <w:lang w:eastAsia="ru-RU"/>
        </w:rPr>
        <w:t xml:space="preserve"> (от английского ''</w:t>
      </w:r>
      <w:r w:rsidRPr="0050605E">
        <w:rPr>
          <w:rFonts w:ascii="Times New Roman" w:eastAsia="Times New Roman" w:hAnsi="Times New Roman" w:cs="Times New Roman"/>
          <w:sz w:val="24"/>
          <w:szCs w:val="24"/>
          <w:lang w:val="en-US" w:eastAsia="ru-RU"/>
        </w:rPr>
        <w:t>cater</w:t>
      </w:r>
      <w:r w:rsidRPr="0050605E">
        <w:rPr>
          <w:rFonts w:ascii="Times New Roman" w:eastAsia="Times New Roman" w:hAnsi="Times New Roman" w:cs="Times New Roman"/>
          <w:sz w:val="24"/>
          <w:szCs w:val="24"/>
          <w:lang w:eastAsia="ru-RU"/>
        </w:rPr>
        <w:t xml:space="preserve">'' - поставлять провизию, обслуживать зрителя, посетителя) – сложный многоуровневый процесс, требующий отлаженных технологий и четко организованного процесса поиска, приема и выполнения заказов. Качественные </w:t>
      </w:r>
      <w:proofErr w:type="spellStart"/>
      <w:r w:rsidRPr="0050605E">
        <w:rPr>
          <w:rFonts w:ascii="Times New Roman" w:eastAsia="Times New Roman" w:hAnsi="Times New Roman" w:cs="Times New Roman"/>
          <w:sz w:val="24"/>
          <w:szCs w:val="24"/>
          <w:lang w:eastAsia="ru-RU"/>
        </w:rPr>
        <w:t>кейтеринговые</w:t>
      </w:r>
      <w:proofErr w:type="spellEnd"/>
      <w:r w:rsidRPr="0050605E">
        <w:rPr>
          <w:rFonts w:ascii="Times New Roman" w:eastAsia="Times New Roman" w:hAnsi="Times New Roman" w:cs="Times New Roman"/>
          <w:sz w:val="24"/>
          <w:szCs w:val="24"/>
          <w:lang w:eastAsia="ru-RU"/>
        </w:rPr>
        <w:t xml:space="preserve"> услуги сегодня могут предоставлять незначительное число ресторанов и специализированных компаний. Возрастающий спрос  на выездное обслуживание делает это направление бизнеса весьма перспективным.</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proofErr w:type="spellStart"/>
      <w:r w:rsidRPr="0050605E">
        <w:rPr>
          <w:rFonts w:ascii="Times New Roman" w:eastAsia="Times New Roman" w:hAnsi="Times New Roman" w:cs="Times New Roman"/>
          <w:b/>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в помещении</w:t>
      </w:r>
      <w:r w:rsidRPr="0050605E">
        <w:rPr>
          <w:rFonts w:ascii="Times New Roman" w:eastAsia="Times New Roman" w:hAnsi="Times New Roman" w:cs="Times New Roman"/>
          <w:sz w:val="24"/>
          <w:szCs w:val="24"/>
          <w:lang w:eastAsia="ru-RU"/>
        </w:rPr>
        <w:t xml:space="preserve"> - один из наиболее популярных видов. Он имеет много общего с традиционным ресторанным обслуживанием. Помимо организации стола клиенту предлагается соответствующим образом оборудованное помещение, которое может быть использовано для проведения различных мероприятий. Помещение для такого вида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называется банкетным залом. </w:t>
      </w:r>
      <w:r w:rsidRPr="0050605E">
        <w:rPr>
          <w:rFonts w:ascii="Times New Roman" w:eastAsia="Times New Roman" w:hAnsi="Times New Roman" w:cs="Times New Roman"/>
          <w:sz w:val="24"/>
          <w:szCs w:val="24"/>
          <w:lang w:eastAsia="ru-RU"/>
        </w:rPr>
        <w:tab/>
        <w:t xml:space="preserve">Главное преимущество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в помещении заключается в том, что все необходимое оборудование размещено в здании, где состоится прием. Здесь имеется кухня для подготовки и приготовления блюд, охлаждаемое помещение для хранения продуктов, а также место для санитарной обработки. Возможность использования инвентаря, оборудования позволяют клиенту экономить на затратах и времени подготовки мероприятий.</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Недостаток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в помещении - в большом количестве оборудования, следовательно, большие издержки на содержание.</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proofErr w:type="spellStart"/>
      <w:r w:rsidRPr="0050605E">
        <w:rPr>
          <w:rFonts w:ascii="Times New Roman" w:eastAsia="Times New Roman" w:hAnsi="Times New Roman" w:cs="Times New Roman"/>
          <w:b/>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вне помещения</w:t>
      </w:r>
      <w:r w:rsidRPr="0050605E">
        <w:rPr>
          <w:rFonts w:ascii="Times New Roman" w:eastAsia="Times New Roman" w:hAnsi="Times New Roman" w:cs="Times New Roman"/>
          <w:sz w:val="24"/>
          <w:szCs w:val="24"/>
          <w:lang w:eastAsia="ru-RU"/>
        </w:rPr>
        <w:t xml:space="preserve"> - это обслуживание на территории заказчика в соответствии с его требованиями. Здесь наиболее характерным примером являются компании по доставке пиццы. Большинство предприятий, занимающихся данным видом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готовят продукты на специальных кухнях, которые им принадлежат или арендуются, а затем привозят заказ к месту проведения мероприятия.</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Преимущества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вне помещения состоят в том, что многие издержки: аренда помещения, накладные расходы, оплата коммунальных услуг, а также налоги могут быть значительно ниже, чем для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в помещении.</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К недостаткам данного вида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можно отнести высокие расходы на транспортные средства, необходимость специального оборудования по хранению и доставке приготовленных блюд, высокие временные затраты.</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 xml:space="preserve">Социальный (независимый) </w:t>
      </w:r>
      <w:proofErr w:type="spellStart"/>
      <w:r w:rsidRPr="0050605E">
        <w:rPr>
          <w:rFonts w:ascii="Times New Roman" w:eastAsia="Times New Roman" w:hAnsi="Times New Roman" w:cs="Times New Roman"/>
          <w:b/>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w:t>
      </w:r>
      <w:r w:rsidRPr="0050605E">
        <w:rPr>
          <w:rFonts w:ascii="Times New Roman" w:eastAsia="Times New Roman" w:hAnsi="Times New Roman" w:cs="Times New Roman"/>
          <w:sz w:val="24"/>
          <w:szCs w:val="24"/>
          <w:lang w:eastAsia="ru-RU"/>
        </w:rPr>
        <w:t xml:space="preserve">- это предоставление услуг по приготовлению блюд для проведения общественного мероприятия. Основное отличие этого вида обслуживания заключается в том, что процесс приготовления продукции происходит на территории и оборудовании заказчика под его контролем. Данный вид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считается наиболее простым и часто рассматривается как начальный этап в таком бизнесе.</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 Клиент и продавец услуг социального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заранее оговаривают дату, меню, условия сервировки и обслуживания. В обязанности продавца входит также уборка помещений после проведения мероприятия. Обычно услугами социального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пользуются для семейных торжеств с небольшим числом приглашенных (10-50 чел.), поэтому специалисту нужны лишь один-два помощника.</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Преимущества социального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 отсутствие или незначительные размеры накладных расходов. Недостаток – нет страховки и пенсии, так как это предпринимательство часто носит характер индивидуальной трудовой деятельности.</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 xml:space="preserve">Разъездной </w:t>
      </w:r>
      <w:proofErr w:type="spellStart"/>
      <w:r w:rsidRPr="0050605E">
        <w:rPr>
          <w:rFonts w:ascii="Times New Roman" w:eastAsia="Times New Roman" w:hAnsi="Times New Roman" w:cs="Times New Roman"/>
          <w:b/>
          <w:sz w:val="24"/>
          <w:szCs w:val="24"/>
          <w:lang w:eastAsia="ru-RU"/>
        </w:rPr>
        <w:t>кейтеринг</w:t>
      </w:r>
      <w:proofErr w:type="spellEnd"/>
      <w:r w:rsidRPr="0050605E">
        <w:rPr>
          <w:rFonts w:ascii="Times New Roman" w:eastAsia="Times New Roman" w:hAnsi="Times New Roman" w:cs="Times New Roman"/>
          <w:b/>
          <w:sz w:val="24"/>
          <w:szCs w:val="24"/>
          <w:lang w:eastAsia="ru-RU"/>
        </w:rPr>
        <w:t xml:space="preserve"> (контракт на поставку)</w:t>
      </w:r>
      <w:r w:rsidRPr="0050605E">
        <w:rPr>
          <w:rFonts w:ascii="Times New Roman" w:eastAsia="Times New Roman" w:hAnsi="Times New Roman" w:cs="Times New Roman"/>
          <w:sz w:val="24"/>
          <w:szCs w:val="24"/>
          <w:lang w:eastAsia="ru-RU"/>
        </w:rPr>
        <w:t xml:space="preserve"> по характеру услуг лишь отчасти напоминает </w:t>
      </w:r>
      <w:proofErr w:type="spellStart"/>
      <w:r w:rsidRPr="0050605E">
        <w:rPr>
          <w:rFonts w:ascii="Times New Roman" w:eastAsia="Times New Roman" w:hAnsi="Times New Roman" w:cs="Times New Roman"/>
          <w:sz w:val="24"/>
          <w:szCs w:val="24"/>
          <w:lang w:eastAsia="ru-RU"/>
        </w:rPr>
        <w:t>кейтеринг</w:t>
      </w:r>
      <w:proofErr w:type="spellEnd"/>
      <w:r w:rsidRPr="0050605E">
        <w:rPr>
          <w:rFonts w:ascii="Times New Roman" w:eastAsia="Times New Roman" w:hAnsi="Times New Roman" w:cs="Times New Roman"/>
          <w:sz w:val="24"/>
          <w:szCs w:val="24"/>
          <w:lang w:eastAsia="ru-RU"/>
        </w:rPr>
        <w:t xml:space="preserve"> в его классическом понимании. Тем не менее, этот вид предпринимательской деятельности может быть отнесен к </w:t>
      </w:r>
      <w:proofErr w:type="spellStart"/>
      <w:r w:rsidRPr="0050605E">
        <w:rPr>
          <w:rFonts w:ascii="Times New Roman" w:eastAsia="Times New Roman" w:hAnsi="Times New Roman" w:cs="Times New Roman"/>
          <w:sz w:val="24"/>
          <w:szCs w:val="24"/>
          <w:lang w:eastAsia="ru-RU"/>
        </w:rPr>
        <w:t>кейтерингу</w:t>
      </w:r>
      <w:proofErr w:type="spellEnd"/>
      <w:r w:rsidRPr="0050605E">
        <w:rPr>
          <w:rFonts w:ascii="Times New Roman" w:eastAsia="Times New Roman" w:hAnsi="Times New Roman" w:cs="Times New Roman"/>
          <w:sz w:val="24"/>
          <w:szCs w:val="24"/>
          <w:lang w:eastAsia="ru-RU"/>
        </w:rPr>
        <w:t xml:space="preserve">, поскольку клиентам предлагаются полуфабрикаты, приготовленные на пищевом предприятии. Они доставляются к месту конечной обработки, где доводятся до кондиции и продаются. Контракт на поставку популярен на строительных, съемочных площадках, в офисных компаниях, где требуется обеспечить питанием группу людей. Поскольку оборудование, используемое для приготовления полуфабрикатов в походных условиях, довольно дорогое, этот вид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требует определенных инвестиций.</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lastRenderedPageBreak/>
        <w:tab/>
        <w:t xml:space="preserve">Розничная продажа готовых продуктов питания также может являться разновидностью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например, если этим видом деятельности занимается гастрономический отдел универмага или отдел по продаже горячих блюд на дом. Обслуживание заключается в доставке запечатанных в целлофан подносов или пакетов с заранее приготовленными завтраками или обедами.</w:t>
      </w:r>
    </w:p>
    <w:p w:rsidR="0050605E" w:rsidRPr="0050605E" w:rsidRDefault="0050605E" w:rsidP="0050605E">
      <w:pPr>
        <w:spacing w:after="0" w:line="240" w:lineRule="auto"/>
        <w:rPr>
          <w:rFonts w:ascii="Times New Roman" w:eastAsia="Times New Roman" w:hAnsi="Times New Roman" w:cs="Times New Roman"/>
          <w:b/>
          <w:sz w:val="24"/>
          <w:szCs w:val="24"/>
          <w:lang w:eastAsia="ru-RU"/>
        </w:rPr>
      </w:pPr>
      <w:r w:rsidRPr="0050605E">
        <w:rPr>
          <w:rFonts w:ascii="Times New Roman" w:eastAsia="Times New Roman" w:hAnsi="Times New Roman" w:cs="Times New Roman"/>
          <w:b/>
          <w:sz w:val="24"/>
          <w:szCs w:val="24"/>
          <w:lang w:eastAsia="ru-RU"/>
        </w:rPr>
        <w:t xml:space="preserve">Структура </w:t>
      </w:r>
      <w:proofErr w:type="spellStart"/>
      <w:r w:rsidRPr="0050605E">
        <w:rPr>
          <w:rFonts w:ascii="Times New Roman" w:eastAsia="Times New Roman" w:hAnsi="Times New Roman" w:cs="Times New Roman"/>
          <w:b/>
          <w:sz w:val="24"/>
          <w:szCs w:val="24"/>
          <w:lang w:eastAsia="ru-RU"/>
        </w:rPr>
        <w:t>кейтеринга</w:t>
      </w:r>
      <w:proofErr w:type="spellEnd"/>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t xml:space="preserve">Структура </w:t>
      </w:r>
      <w:proofErr w:type="spellStart"/>
      <w:r w:rsidRPr="0050605E">
        <w:rPr>
          <w:rFonts w:ascii="Times New Roman" w:eastAsia="Times New Roman" w:hAnsi="Times New Roman" w:cs="Times New Roman"/>
          <w:sz w:val="24"/>
          <w:szCs w:val="24"/>
          <w:lang w:eastAsia="ru-RU"/>
        </w:rPr>
        <w:t>кейтеринга</w:t>
      </w:r>
      <w:proofErr w:type="spellEnd"/>
      <w:r w:rsidRPr="0050605E">
        <w:rPr>
          <w:rFonts w:ascii="Times New Roman" w:eastAsia="Times New Roman" w:hAnsi="Times New Roman" w:cs="Times New Roman"/>
          <w:sz w:val="24"/>
          <w:szCs w:val="24"/>
          <w:lang w:eastAsia="ru-RU"/>
        </w:rPr>
        <w:t xml:space="preserve"> включает эксплуатационный, административный и производственный отделы.</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Эксплуатационный отдел</w:t>
      </w:r>
      <w:r w:rsidRPr="0050605E">
        <w:rPr>
          <w:rFonts w:ascii="Times New Roman" w:eastAsia="Times New Roman" w:hAnsi="Times New Roman" w:cs="Times New Roman"/>
          <w:sz w:val="24"/>
          <w:szCs w:val="24"/>
          <w:lang w:eastAsia="ru-RU"/>
        </w:rPr>
        <w:t xml:space="preserve"> осуществляет управление всеми структурами, занимается закупками оборудования, продуктов, напитков. Он же обеспечивает и контролирует работу системы на всех этапах выполнения заказа, привлечение клиентов, разработку меню, оформление зала, производство, доставку оборудования, декораций и еды клиенту, безопасность мероприятия, его техническое обеспечение и обслуживание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Административный отдел</w:t>
      </w:r>
      <w:r w:rsidRPr="0050605E">
        <w:rPr>
          <w:rFonts w:ascii="Times New Roman" w:eastAsia="Times New Roman" w:hAnsi="Times New Roman" w:cs="Times New Roman"/>
          <w:sz w:val="24"/>
          <w:szCs w:val="24"/>
          <w:lang w:eastAsia="ru-RU"/>
        </w:rPr>
        <w:t xml:space="preserve"> осуществляет координацию деятельности производственной и эксплуатационной служб, выполняет секретарские функции </w:t>
      </w:r>
    </w:p>
    <w:p w:rsidR="0050605E" w:rsidRPr="0050605E" w:rsidRDefault="0050605E" w:rsidP="0050605E">
      <w:pPr>
        <w:spacing w:after="0" w:line="240" w:lineRule="auto"/>
        <w:jc w:val="both"/>
        <w:rPr>
          <w:rFonts w:ascii="Times New Roman" w:eastAsia="Times New Roman" w:hAnsi="Times New Roman" w:cs="Times New Roman"/>
          <w:sz w:val="24"/>
          <w:szCs w:val="24"/>
          <w:lang w:eastAsia="ru-RU"/>
        </w:rPr>
      </w:pPr>
      <w:r w:rsidRPr="0050605E">
        <w:rPr>
          <w:rFonts w:ascii="Times New Roman" w:eastAsia="Times New Roman" w:hAnsi="Times New Roman" w:cs="Times New Roman"/>
          <w:sz w:val="24"/>
          <w:szCs w:val="24"/>
          <w:lang w:eastAsia="ru-RU"/>
        </w:rPr>
        <w:tab/>
      </w:r>
      <w:r w:rsidRPr="0050605E">
        <w:rPr>
          <w:rFonts w:ascii="Times New Roman" w:eastAsia="Times New Roman" w:hAnsi="Times New Roman" w:cs="Times New Roman"/>
          <w:b/>
          <w:sz w:val="24"/>
          <w:szCs w:val="24"/>
          <w:lang w:eastAsia="ru-RU"/>
        </w:rPr>
        <w:t>Производственный отдел</w:t>
      </w:r>
      <w:r w:rsidRPr="0050605E">
        <w:rPr>
          <w:rFonts w:ascii="Times New Roman" w:eastAsia="Times New Roman" w:hAnsi="Times New Roman" w:cs="Times New Roman"/>
          <w:sz w:val="24"/>
          <w:szCs w:val="24"/>
          <w:lang w:eastAsia="ru-RU"/>
        </w:rPr>
        <w:t xml:space="preserve"> занимается контролем за производством  и организацией обслуживания потребителей.</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eastAsia="ru-RU"/>
        </w:rPr>
      </w:pPr>
    </w:p>
    <w:p w:rsidR="0050605E" w:rsidRPr="0050605E" w:rsidRDefault="0050605E" w:rsidP="0050605E">
      <w:pPr>
        <w:shd w:val="clear" w:color="auto" w:fill="FFFFFF"/>
        <w:spacing w:after="0" w:line="240" w:lineRule="auto"/>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b/>
          <w:bCs/>
          <w:color w:val="000000"/>
          <w:sz w:val="24"/>
          <w:szCs w:val="24"/>
          <w:lang w:eastAsia="ru-RU"/>
        </w:rPr>
        <w:t>2. Требования к предприятиям питания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Организация питания иностранных туристов осуществляется в ресторанах, барах, кафе, столовых. Данные предприятия могут иметь собственные здания или использовать их на правах аренды. Некоторые предприятия работают самостоятельно. Однако большинство из них </w:t>
      </w:r>
      <w:proofErr w:type="spellStart"/>
      <w:r w:rsidRPr="0050605E">
        <w:rPr>
          <w:rFonts w:ascii="Times New Roman" w:eastAsia="Times New Roman" w:hAnsi="Times New Roman" w:cs="Times New Roman"/>
          <w:color w:val="000000"/>
          <w:sz w:val="24"/>
          <w:szCs w:val="24"/>
          <w:lang w:eastAsia="ru-RU"/>
        </w:rPr>
        <w:t>распоожено</w:t>
      </w:r>
      <w:proofErr w:type="spellEnd"/>
      <w:r w:rsidRPr="0050605E">
        <w:rPr>
          <w:rFonts w:ascii="Times New Roman" w:eastAsia="Times New Roman" w:hAnsi="Times New Roman" w:cs="Times New Roman"/>
          <w:color w:val="000000"/>
          <w:sz w:val="24"/>
          <w:szCs w:val="24"/>
          <w:lang w:eastAsia="ru-RU"/>
        </w:rPr>
        <w:t xml:space="preserve"> в туристско-гостиничных комплексах или гостиницах и является их структурными подразделениями..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Гостиница любой категории (1-5 звезд) должна иметь удобные подъездные пути с необходимыми дорожными знаками, благоустроен</w:t>
      </w:r>
      <w:r w:rsidRPr="0050605E">
        <w:rPr>
          <w:rFonts w:ascii="Times New Roman" w:eastAsia="Times New Roman" w:hAnsi="Times New Roman" w:cs="Times New Roman"/>
          <w:color w:val="000000"/>
          <w:sz w:val="24"/>
          <w:szCs w:val="24"/>
          <w:lang w:eastAsia="ru-RU"/>
        </w:rPr>
        <w:softHyphen/>
        <w:t>ную и освещенную прилегающую территорию, площадку с твердым покрытием для кратковременной парковки автотранспорта, в том числе автобусов, вывеску с названием предприятия и указанием его категории, при наличии отдельного входа в ресторан - вывеску с его названием.</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Лестницы, ведущие к входу на предприятие питания, расположен</w:t>
      </w:r>
      <w:r w:rsidRPr="0050605E">
        <w:rPr>
          <w:rFonts w:ascii="Times New Roman" w:eastAsia="Times New Roman" w:hAnsi="Times New Roman" w:cs="Times New Roman"/>
          <w:color w:val="000000"/>
          <w:sz w:val="24"/>
          <w:szCs w:val="24"/>
          <w:lang w:eastAsia="ru-RU"/>
        </w:rPr>
        <w:softHyphen/>
        <w:t>ному автономно, должны быть снабжены специальными пандусами для передвижения детских и инвалидных колясок. Вход должен быть оборудован козырьком для защиты от атмосферных осадков.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 xml:space="preserve">У входа на предприятие питания должны быть размещены урны для мусора, телефоны-автоматы. Здесь рекомендуется размещать </w:t>
      </w:r>
      <w:proofErr w:type="spellStart"/>
      <w:r w:rsidRPr="0050605E">
        <w:rPr>
          <w:rFonts w:ascii="Times New Roman" w:eastAsia="Times New Roman" w:hAnsi="Times New Roman" w:cs="Times New Roman"/>
          <w:color w:val="000000"/>
          <w:sz w:val="24"/>
          <w:szCs w:val="24"/>
          <w:lang w:eastAsia="ru-RU"/>
        </w:rPr>
        <w:t>средтва</w:t>
      </w:r>
      <w:proofErr w:type="spellEnd"/>
      <w:r w:rsidRPr="0050605E">
        <w:rPr>
          <w:rFonts w:ascii="Times New Roman" w:eastAsia="Times New Roman" w:hAnsi="Times New Roman" w:cs="Times New Roman"/>
          <w:color w:val="000000"/>
          <w:sz w:val="24"/>
          <w:szCs w:val="24"/>
          <w:lang w:eastAsia="ru-RU"/>
        </w:rPr>
        <w:t xml:space="preserve"> рекламы, декоративные композиции из зеленых насаждений, скульптуры и другие элементы декоративного оформления.</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На территории, прилегающей к предприятию питания, не допускается: проводить погрузочно-разгрузочные работы, складировать тару, строительные материалы, размещать контейнеры с мусором, сжигать мусор, отходы и порожнюю тару.</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Вход на предприятие должен обеспечивать одновременное движе</w:t>
      </w:r>
      <w:r w:rsidRPr="0050605E">
        <w:rPr>
          <w:rFonts w:ascii="Times New Roman" w:eastAsia="Times New Roman" w:hAnsi="Times New Roman" w:cs="Times New Roman"/>
          <w:color w:val="000000"/>
          <w:sz w:val="24"/>
          <w:szCs w:val="24"/>
          <w:lang w:eastAsia="ru-RU"/>
        </w:rPr>
        <w:softHyphen/>
        <w:t>ние двух встречных потоков потребителей на выход и на вход. Створки дверей должны открываться без чрезмерных усилий и автоматически закрываться за потребителем, не заставляя его ускорять движение.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Помещения для потребителей туристских предприятий питания должны удовлетворять санитарно-гигиеническим, противопожарным и техническим требованиям к общественным помещениям, обеспечивать безопасные и комфортные условия по температуре и влажности. Обяза</w:t>
      </w:r>
      <w:r w:rsidRPr="0050605E">
        <w:rPr>
          <w:rFonts w:ascii="Times New Roman" w:eastAsia="Times New Roman" w:hAnsi="Times New Roman" w:cs="Times New Roman"/>
          <w:color w:val="000000"/>
          <w:sz w:val="24"/>
          <w:szCs w:val="24"/>
          <w:lang w:eastAsia="ru-RU"/>
        </w:rPr>
        <w:softHyphen/>
        <w:t>тельным и безусловным требованием является отсутствие посторонних запахов, особенно из кухни и туалетов.</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Интерьеры помещений для потребителей не должны быть перегружены элементами декоративного оформления, затрудняющими уборку помещений и ухудшающими санитарно-гигиенические условия. Все ма</w:t>
      </w:r>
      <w:r w:rsidRPr="0050605E">
        <w:rPr>
          <w:rFonts w:ascii="Times New Roman" w:eastAsia="Times New Roman" w:hAnsi="Times New Roman" w:cs="Times New Roman"/>
          <w:color w:val="000000"/>
          <w:sz w:val="24"/>
          <w:szCs w:val="24"/>
          <w:lang w:eastAsia="ru-RU"/>
        </w:rPr>
        <w:softHyphen/>
        <w:t xml:space="preserve">териалы, используемые в </w:t>
      </w:r>
      <w:r w:rsidRPr="0050605E">
        <w:rPr>
          <w:rFonts w:ascii="Times New Roman" w:eastAsia="Times New Roman" w:hAnsi="Times New Roman" w:cs="Times New Roman"/>
          <w:color w:val="000000"/>
          <w:sz w:val="24"/>
          <w:szCs w:val="24"/>
          <w:lang w:eastAsia="ru-RU"/>
        </w:rPr>
        <w:lastRenderedPageBreak/>
        <w:t>оформлении интерьера помещений для потре</w:t>
      </w:r>
      <w:r w:rsidRPr="0050605E">
        <w:rPr>
          <w:rFonts w:ascii="Times New Roman" w:eastAsia="Times New Roman" w:hAnsi="Times New Roman" w:cs="Times New Roman"/>
          <w:color w:val="000000"/>
          <w:sz w:val="24"/>
          <w:szCs w:val="24"/>
          <w:lang w:eastAsia="ru-RU"/>
        </w:rPr>
        <w:softHyphen/>
        <w:t>бителей, должны соответствовать требованиям санитарно-гигиенической и пожарной безопасности.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Все помещения должны быть оборудованы указателями (пиктограммами), помогающими ориентироваться потребителям. В вестибюле на видном месте должна быть вывешена копия сертификата данного предприятия питания, свидетельствующего о присвоении ему опреде</w:t>
      </w:r>
      <w:r w:rsidRPr="0050605E">
        <w:rPr>
          <w:rFonts w:ascii="Times New Roman" w:eastAsia="Times New Roman" w:hAnsi="Times New Roman" w:cs="Times New Roman"/>
          <w:color w:val="000000"/>
          <w:sz w:val="24"/>
          <w:szCs w:val="24"/>
          <w:lang w:eastAsia="ru-RU"/>
        </w:rPr>
        <w:softHyphen/>
        <w:t>ленной категории с соответствующим количеством звезд (для гостини</w:t>
      </w:r>
      <w:r w:rsidRPr="0050605E">
        <w:rPr>
          <w:rFonts w:ascii="Times New Roman" w:eastAsia="Times New Roman" w:hAnsi="Times New Roman" w:cs="Times New Roman"/>
          <w:color w:val="000000"/>
          <w:sz w:val="24"/>
          <w:szCs w:val="24"/>
          <w:lang w:eastAsia="ru-RU"/>
        </w:rPr>
        <w:softHyphen/>
        <w:t>цы) и класса (люкс, высший, первый) для ресторана.</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Оборудование помещений должно предусматривать возможность посещения предприятия питания инвалидами и потребителями с детьми, если гостиница, при которой оно расположено, предусматривает возможность проживания инвалидов и туристов с детьми соответст</w:t>
      </w:r>
      <w:r w:rsidRPr="0050605E">
        <w:rPr>
          <w:rFonts w:ascii="Times New Roman" w:eastAsia="Times New Roman" w:hAnsi="Times New Roman" w:cs="Times New Roman"/>
          <w:color w:val="000000"/>
          <w:sz w:val="24"/>
          <w:szCs w:val="24"/>
          <w:lang w:eastAsia="ru-RU"/>
        </w:rPr>
        <w:softHyphen/>
        <w:t>вующего возраста или данное туристское предприятие питания обслу</w:t>
      </w:r>
      <w:r w:rsidRPr="0050605E">
        <w:rPr>
          <w:rFonts w:ascii="Times New Roman" w:eastAsia="Times New Roman" w:hAnsi="Times New Roman" w:cs="Times New Roman"/>
          <w:color w:val="000000"/>
          <w:sz w:val="24"/>
          <w:szCs w:val="24"/>
          <w:lang w:eastAsia="ru-RU"/>
        </w:rPr>
        <w:softHyphen/>
        <w:t>живает потребителей, не проживающих в гостинице.</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Освещение помещений для потребителей должно соответствовать требованиям действующей нормативно-технической документации.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Режим работы предприятий питания, расположенных в гостинице, устанавливается с 7.00 до 23.00 ч или круглосуточно.</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Предприятие, обслуживающее туристов, должно иметь сертификат на безопасность услуг общественного питания и сертификат соответст</w:t>
      </w:r>
      <w:r w:rsidRPr="0050605E">
        <w:rPr>
          <w:rFonts w:ascii="Times New Roman" w:eastAsia="Times New Roman" w:hAnsi="Times New Roman" w:cs="Times New Roman"/>
          <w:color w:val="000000"/>
          <w:sz w:val="24"/>
          <w:szCs w:val="24"/>
          <w:lang w:eastAsia="ru-RU"/>
        </w:rPr>
        <w:softHyphen/>
        <w:t>вия, подтверждающий класс предприятия, а также лицензии на отдельные виды деятельности.</w:t>
      </w:r>
    </w:p>
    <w:p w:rsidR="0050605E" w:rsidRPr="0050605E" w:rsidRDefault="0050605E" w:rsidP="0050605E">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50605E">
        <w:rPr>
          <w:rFonts w:ascii="Times New Roman" w:eastAsia="Times New Roman" w:hAnsi="Times New Roman" w:cs="Times New Roman"/>
          <w:color w:val="000000"/>
          <w:sz w:val="24"/>
          <w:szCs w:val="24"/>
          <w:lang w:eastAsia="ru-RU"/>
        </w:rPr>
        <w:t>Рестораны при 4- и 5-звездочных отелях должны иметь несколько залов (возможна специализация на приготовлении блюд национальной, зарубежной кухни), отдельные кабинеты, банкетные залы, трансформируемые в конференц-зал, ночные клубы (5 звезд). При 3-5-звездочных отелях обязательны бары в вестибюле (лобби-бар) и поэтажные. В 1- и 2-звездочных отелях услуги питания предоставляются потребителям в ресторанах и кафе.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Тема 15. Качество обслуживания на предприятиях питания в туризме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Лекция 29.</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1. Общее понятие о качестве на предприятиях общественного питания в туризме</w:t>
      </w:r>
    </w:p>
    <w:p w:rsidR="0050605E" w:rsidRPr="0050605E" w:rsidRDefault="0050605E" w:rsidP="0050605E">
      <w:pPr>
        <w:spacing w:after="0" w:line="240" w:lineRule="auto"/>
        <w:rPr>
          <w:rFonts w:ascii="Times New Roman" w:eastAsiaTheme="minorEastAsia" w:hAnsi="Times New Roman" w:cs="Times New Roman"/>
          <w:b/>
          <w:sz w:val="24"/>
          <w:szCs w:val="24"/>
          <w:lang w:eastAsia="ru-RU"/>
        </w:rPr>
      </w:pPr>
      <w:r w:rsidRPr="0050605E">
        <w:rPr>
          <w:rFonts w:ascii="Times New Roman" w:eastAsiaTheme="minorEastAsia" w:hAnsi="Times New Roman" w:cs="Times New Roman"/>
          <w:b/>
          <w:sz w:val="24"/>
          <w:szCs w:val="24"/>
          <w:lang w:eastAsia="ru-RU"/>
        </w:rPr>
        <w:t>2. Качественное обслуживание и его принципы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Термин "качество услуги" толкуют по-разному. Наиболее распространенным является определение Международного стандарта ИСО 8402-94 "Управление качеством и обеспечение качества. Словарь", согласно которому "качество услуги" - это совокупность характеристик услуги, которые придают ей способностью удовлетворять обусловленные или предполагаемые потребности".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В МС ИСО 8402-94 срок "качество обслуживания" толкуется как совокупность характеристик процесса и условий обслуживания, обеспечивающих удовлетворение установленных или предполагаемых потребностей потребителя.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 важным характеристикам услуги, обеспечивающих ее способностью удовлетворять соответствующие потребности, относят:</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надежность;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предусмотрительность;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доверчивость;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доступность;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коммуникативность;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внимательное отношение.</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 xml:space="preserve">Надежность определяется как способностью персонала действительно предоставить обещанную услугу. С обеспечения надежности должна начинаться разработка программы качественного сервиса. Основой надежности является компетентність персонала обслуживания. Нивелировать некомпетентность персонала не </w:t>
      </w:r>
      <w:r w:rsidRPr="0050605E">
        <w:rPr>
          <w:rFonts w:ascii="Times New Roman" w:eastAsiaTheme="minorEastAsia" w:hAnsi="Times New Roman" w:cs="Times New Roman"/>
          <w:sz w:val="24"/>
          <w:szCs w:val="24"/>
          <w:lang w:val="kk-KZ" w:eastAsia="ru-RU"/>
        </w:rPr>
        <w:lastRenderedPageBreak/>
        <w:t>помогут ни большие затраты на реконструкцию заведения ресторанного хозяйства, ни приветливое обслуживание клиентов.</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Предусмотрительность - готовность помочь клиенту и без задержки оказать услугу. Во время обслуживания очень часто возникают нетипичные ситуации или же у клиентов появляются особые желания. Тогда оценивается способностью предприятия найти неординарное и эффективное решение, способное персонала быстро реагировать на такого рода проблемы.</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на самом Деле клиент не всегда прав. Но, если заведение ресторанного хозяйства будет это доказывать, то потеряет клиента. Привлечь же нового сложнее и дороже. Исследования Международной ассоциации обслуживания клиентов подтверждают, что завоевание нового клиента стоит в пять раз дороже, чем сохранение старого.</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Доверительность - умение персонала вызывать доверие. Для создания доверительности важно акцентировать внимание на внешних признаках, которым предлагаем доверяют больше всего. Хорошо организованный интерьер ресторана, чистота помещений, опрятный вид приветливых работников - все это внешние критерии качества обслуживания, по которым клиенты приходят к выводу о том, что в этом заведении ресторанного хозяйства все в порядке и ему можно доверять.</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Доступность - легкость налаживания отношений с персоналом обслуживания.</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Коммуникативность - способное обеспечить такое обслуживание, которое исключит недопонимание между персоналом и клиентами благодаря тому, что необходимая информация будет предоставляться клиентам вовремя и без создать расширенный просьбы с их стороны.</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Лекция 30.</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1. Качество ресторанной продукции</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2. Критерии оценки качества обслуживания в туризме</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r w:rsidRPr="0050605E">
        <w:rPr>
          <w:rFonts w:ascii="Times New Roman" w:eastAsiaTheme="minorEastAsia" w:hAnsi="Times New Roman" w:cs="Times New Roman"/>
          <w:b/>
          <w:sz w:val="24"/>
          <w:szCs w:val="24"/>
          <w:lang w:val="kk-KZ" w:eastAsia="ru-RU"/>
        </w:rPr>
        <w:t>3. Управление всеобщим качеством</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Качество ресторанной продукции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Качество продукции ресторанного хозяйства формируется еще на стадии разработки определенного вида продукции и закладывается в нормативно-техническую документацию. Обеспечение заданного уровня качества продукции зависит, прежде всего, вот сформулированных в нормативно-технической документации требований к качеству продукции, качества первичного сырья, совершенства рецептуры и технологии, соблюдение технологической дисциплины, уровня технической оснащенности производства, квалификации кадров, организации производства, эффективности контроля качества продукции на всех стадиях производства.</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Обеспечение качества продукции включает в себя взаимосвязанные и взаимозависимые стадии и операции - от приемки сырья до хранения и реализации готовой продукции.</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Качество продукции - это совокупность свойств продукции, обусловливающих ее пригодность удовлетворять определенные потребности в соответствии со своим назначением. Технико-экономическое понятие "качество продукции" охватывает свойства продукции, связанные с возможностью удовлетворения продукцией определенных громадських или личных потребностей в соответствии с ее назначением.</w:t>
      </w:r>
    </w:p>
    <w:p w:rsidR="0050605E" w:rsidRPr="0050605E" w:rsidRDefault="0050605E" w:rsidP="0050605E">
      <w:pPr>
        <w:spacing w:after="0" w:line="240" w:lineRule="auto"/>
        <w:ind w:firstLine="709"/>
        <w:jc w:val="both"/>
        <w:rPr>
          <w:rFonts w:ascii="Times New Roman" w:eastAsiaTheme="minorEastAsia" w:hAnsi="Times New Roman" w:cs="Times New Roman"/>
          <w:sz w:val="24"/>
          <w:szCs w:val="24"/>
          <w:lang w:val="kk-KZ" w:eastAsia="ru-RU"/>
        </w:rPr>
      </w:pPr>
      <w:r w:rsidRPr="0050605E">
        <w:rPr>
          <w:rFonts w:ascii="Times New Roman" w:eastAsiaTheme="minorEastAsia" w:hAnsi="Times New Roman" w:cs="Times New Roman"/>
          <w:sz w:val="24"/>
          <w:szCs w:val="24"/>
          <w:lang w:val="kk-KZ" w:eastAsia="ru-RU"/>
        </w:rPr>
        <w:t>Если руководствоваться стандартным определением и учитывать специфику продукции ресторанного хозяйства, под качеством продукции ресторанного хозяйства следует понимать совокупность свойств продукции, обуславливающих ее пригодность для обеспечения нормальной жизнедеятельности человеческого организма, т.е. удовлетворение физиологических потребностей человека в пище и энергии с учету правил рационального питания. Продукция ресторанного хозяйства имеет немало свойств, которые могут проявляться во время ее создания и потребления - разработки, производства, хранения, транспортировки, использования.</w:t>
      </w:r>
    </w:p>
    <w:p w:rsidR="0050605E" w:rsidRPr="0050605E" w:rsidRDefault="0050605E" w:rsidP="0050605E">
      <w:pPr>
        <w:spacing w:after="0" w:line="240" w:lineRule="auto"/>
        <w:ind w:firstLine="709"/>
        <w:jc w:val="both"/>
        <w:rPr>
          <w:rFonts w:ascii="Times New Roman" w:eastAsiaTheme="minorEastAsia" w:hAnsi="Times New Roman" w:cs="Times New Roman"/>
          <w:b/>
          <w:sz w:val="24"/>
          <w:szCs w:val="24"/>
          <w:lang w:val="kk-KZ" w:eastAsia="ru-RU"/>
        </w:rPr>
      </w:pPr>
    </w:p>
    <w:p w:rsidR="0050605E" w:rsidRPr="0050605E" w:rsidRDefault="0050605E" w:rsidP="0050605E">
      <w:pPr>
        <w:spacing w:after="0" w:line="240" w:lineRule="auto"/>
        <w:jc w:val="center"/>
        <w:rPr>
          <w:rFonts w:ascii="Times New Roman" w:eastAsia="Consolas" w:hAnsi="Times New Roman" w:cs="Times New Roman"/>
          <w:sz w:val="24"/>
          <w:szCs w:val="24"/>
          <w:lang w:val="kk-KZ"/>
        </w:rPr>
      </w:pPr>
      <w:r w:rsidRPr="0050605E">
        <w:rPr>
          <w:rFonts w:ascii="Times New Roman" w:eastAsia="Consolas" w:hAnsi="Times New Roman" w:cs="Times New Roman"/>
          <w:sz w:val="24"/>
          <w:szCs w:val="24"/>
          <w:lang w:val="kk-KZ"/>
        </w:rPr>
        <w:t>Литература:</w:t>
      </w:r>
    </w:p>
    <w:p w:rsidR="0050605E" w:rsidRPr="0050605E" w:rsidRDefault="0050605E" w:rsidP="0050605E">
      <w:pPr>
        <w:spacing w:after="0" w:line="240" w:lineRule="auto"/>
        <w:rPr>
          <w:rFonts w:ascii="Times New Roman" w:eastAsia="Consolas" w:hAnsi="Times New Roman" w:cs="Times New Roman"/>
        </w:rPr>
      </w:pPr>
      <w:r w:rsidRPr="0050605E">
        <w:rPr>
          <w:rFonts w:ascii="Times New Roman" w:eastAsia="Consolas" w:hAnsi="Times New Roman" w:cs="Times New Roman"/>
        </w:rPr>
        <w:t>Основная:</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i/>
          <w:color w:val="000000"/>
          <w:sz w:val="24"/>
          <w:szCs w:val="24"/>
          <w:lang w:eastAsia="ru-RU"/>
        </w:rPr>
      </w:pPr>
      <w:r w:rsidRPr="0050605E">
        <w:rPr>
          <w:rFonts w:ascii="Times New Roman" w:eastAsia="Consolas" w:hAnsi="Times New Roman" w:cs="Times New Roman"/>
          <w:sz w:val="24"/>
          <w:szCs w:val="24"/>
        </w:rPr>
        <w:t>Бондаренко, Г. А. Менеджмент гостиниц и ресторанов: учеб. пособие для студентов вузов / Г. А. Бондаренко.-2-е изд., стер . - М.: Новое знание, 20</w:t>
      </w:r>
      <w:r w:rsidRPr="0050605E">
        <w:rPr>
          <w:rFonts w:ascii="Times New Roman" w:eastAsia="Consolas" w:hAnsi="Times New Roman" w:cs="Times New Roman"/>
          <w:sz w:val="24"/>
          <w:szCs w:val="24"/>
          <w:lang w:val="kk-KZ"/>
        </w:rPr>
        <w:t>16</w:t>
      </w:r>
      <w:r w:rsidRPr="0050605E">
        <w:rPr>
          <w:rFonts w:ascii="Times New Roman" w:eastAsia="Consolas" w:hAnsi="Times New Roman" w:cs="Times New Roman"/>
          <w:sz w:val="24"/>
          <w:szCs w:val="24"/>
        </w:rPr>
        <w:t>.</w:t>
      </w:r>
      <w:r w:rsidRPr="0050605E">
        <w:rPr>
          <w:rFonts w:ascii="Times New Roman" w:eastAsia="Consolas" w:hAnsi="Times New Roman" w:cs="Times New Roman"/>
          <w:i/>
          <w:color w:val="000000"/>
          <w:sz w:val="24"/>
          <w:szCs w:val="24"/>
          <w:lang w:eastAsia="ru-RU"/>
        </w:rPr>
        <w:t xml:space="preserve"> </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i/>
          <w:color w:val="000000"/>
          <w:sz w:val="24"/>
          <w:szCs w:val="24"/>
          <w:lang w:eastAsia="ru-RU"/>
        </w:rPr>
        <w:t>Кучер, Л. С., Шкуратова, Л. М. Организация обслуживания общественного питания: Учебник / Л. С. Кучер. – М. , 201</w:t>
      </w:r>
      <w:r w:rsidRPr="0050605E">
        <w:rPr>
          <w:rFonts w:ascii="Times New Roman" w:eastAsia="Consolas" w:hAnsi="Times New Roman" w:cs="Times New Roman"/>
          <w:i/>
          <w:color w:val="000000"/>
          <w:sz w:val="24"/>
          <w:szCs w:val="24"/>
          <w:lang w:val="kk-KZ" w:eastAsia="ru-RU"/>
        </w:rPr>
        <w:t>6</w:t>
      </w:r>
      <w:r w:rsidRPr="0050605E">
        <w:rPr>
          <w:rFonts w:ascii="Times New Roman" w:eastAsia="Consolas" w:hAnsi="Times New Roman" w:cs="Times New Roman"/>
          <w:i/>
          <w:color w:val="000000"/>
          <w:sz w:val="24"/>
          <w:szCs w:val="24"/>
          <w:lang w:eastAsia="ru-RU"/>
        </w:rPr>
        <w:t>.</w:t>
      </w:r>
      <w:r w:rsidRPr="0050605E">
        <w:rPr>
          <w:rFonts w:ascii="Times New Roman" w:eastAsia="Consolas" w:hAnsi="Times New Roman" w:cs="Times New Roman"/>
          <w:sz w:val="24"/>
          <w:szCs w:val="24"/>
        </w:rPr>
        <w:t xml:space="preserve"> </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sz w:val="24"/>
          <w:szCs w:val="24"/>
        </w:rPr>
        <w:t xml:space="preserve">Радченко, Л. А. Обслуживание на предприятиях общественного питания: учеб. пособие / Л. А. Радченко. – Изд. 5-е, доп. и </w:t>
      </w:r>
      <w:proofErr w:type="spellStart"/>
      <w:r w:rsidRPr="0050605E">
        <w:rPr>
          <w:rFonts w:ascii="Times New Roman" w:eastAsia="Consolas" w:hAnsi="Times New Roman" w:cs="Times New Roman"/>
          <w:sz w:val="24"/>
          <w:szCs w:val="24"/>
        </w:rPr>
        <w:t>перераб</w:t>
      </w:r>
      <w:proofErr w:type="spellEnd"/>
      <w:r w:rsidRPr="0050605E">
        <w:rPr>
          <w:rFonts w:ascii="Times New Roman" w:eastAsia="Consolas" w:hAnsi="Times New Roman" w:cs="Times New Roman"/>
          <w:sz w:val="24"/>
          <w:szCs w:val="24"/>
        </w:rPr>
        <w:t>. – Ростов – н/Д: Феникс, 201</w:t>
      </w:r>
      <w:r w:rsidRPr="0050605E">
        <w:rPr>
          <w:rFonts w:ascii="Times New Roman" w:eastAsia="Consolas" w:hAnsi="Times New Roman" w:cs="Times New Roman"/>
          <w:sz w:val="24"/>
          <w:szCs w:val="24"/>
          <w:lang w:val="kk-KZ"/>
        </w:rPr>
        <w:t>5</w:t>
      </w:r>
      <w:r w:rsidRPr="0050605E">
        <w:rPr>
          <w:rFonts w:ascii="Times New Roman" w:eastAsia="Consolas" w:hAnsi="Times New Roman" w:cs="Times New Roman"/>
          <w:sz w:val="24"/>
          <w:szCs w:val="24"/>
        </w:rPr>
        <w:t>.</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lang w:val="kk-KZ"/>
        </w:rPr>
      </w:pPr>
      <w:r w:rsidRPr="0050605E">
        <w:rPr>
          <w:rFonts w:ascii="Times New Roman" w:eastAsia="Consolas" w:hAnsi="Times New Roman" w:cs="Times New Roman"/>
          <w:sz w:val="24"/>
          <w:szCs w:val="24"/>
        </w:rPr>
        <w:t xml:space="preserve">Радченко, Л. А. Организация производства и обслуживания на предприятиях общественного питания: учебник / Л. А. Радченко. – М.: </w:t>
      </w:r>
      <w:proofErr w:type="spellStart"/>
      <w:r w:rsidRPr="0050605E">
        <w:rPr>
          <w:rFonts w:ascii="Times New Roman" w:eastAsia="Consolas" w:hAnsi="Times New Roman" w:cs="Times New Roman"/>
          <w:sz w:val="24"/>
          <w:szCs w:val="24"/>
        </w:rPr>
        <w:t>КноРус</w:t>
      </w:r>
      <w:proofErr w:type="spellEnd"/>
      <w:r w:rsidRPr="0050605E">
        <w:rPr>
          <w:rFonts w:ascii="Times New Roman" w:eastAsia="Consolas" w:hAnsi="Times New Roman" w:cs="Times New Roman"/>
          <w:sz w:val="24"/>
          <w:szCs w:val="24"/>
        </w:rPr>
        <w:t>, 201</w:t>
      </w:r>
      <w:r w:rsidRPr="0050605E">
        <w:rPr>
          <w:rFonts w:ascii="Times New Roman" w:eastAsia="Consolas" w:hAnsi="Times New Roman" w:cs="Times New Roman"/>
          <w:sz w:val="24"/>
          <w:szCs w:val="24"/>
          <w:lang w:val="kk-KZ"/>
        </w:rPr>
        <w:t>5</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sz w:val="24"/>
          <w:szCs w:val="24"/>
        </w:rPr>
        <w:t xml:space="preserve">Радченко, Л. А. Организация производства на предприятиях общественного питания: учебник / Л. А. Радченко. – Изд. 9-е, </w:t>
      </w:r>
      <w:proofErr w:type="spellStart"/>
      <w:r w:rsidRPr="0050605E">
        <w:rPr>
          <w:rFonts w:ascii="Times New Roman" w:eastAsia="Consolas" w:hAnsi="Times New Roman" w:cs="Times New Roman"/>
          <w:sz w:val="24"/>
          <w:szCs w:val="24"/>
        </w:rPr>
        <w:t>испр</w:t>
      </w:r>
      <w:proofErr w:type="spellEnd"/>
      <w:r w:rsidRPr="0050605E">
        <w:rPr>
          <w:rFonts w:ascii="Times New Roman" w:eastAsia="Consolas" w:hAnsi="Times New Roman" w:cs="Times New Roman"/>
          <w:sz w:val="24"/>
          <w:szCs w:val="24"/>
        </w:rPr>
        <w:t>. и доп. – Ростов – н/Д: Феникс, 20</w:t>
      </w:r>
      <w:r w:rsidRPr="0050605E">
        <w:rPr>
          <w:rFonts w:ascii="Times New Roman" w:eastAsia="Consolas" w:hAnsi="Times New Roman" w:cs="Times New Roman"/>
          <w:sz w:val="24"/>
          <w:szCs w:val="24"/>
          <w:lang w:val="kk-KZ"/>
        </w:rPr>
        <w:t>16</w:t>
      </w:r>
      <w:r w:rsidRPr="0050605E">
        <w:rPr>
          <w:rFonts w:ascii="Times New Roman" w:eastAsia="Consolas" w:hAnsi="Times New Roman" w:cs="Times New Roman"/>
          <w:sz w:val="24"/>
          <w:szCs w:val="24"/>
        </w:rPr>
        <w:t xml:space="preserve"> </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sz w:val="24"/>
          <w:szCs w:val="24"/>
        </w:rPr>
        <w:t xml:space="preserve">Уокер, Джон Р. Введение в гостеприимство: учеб пособие для студентов вузов /Джон Р. Уокер; пер. с англ. [В. Н. Егорова]. – 4 – е изд., </w:t>
      </w:r>
      <w:proofErr w:type="spellStart"/>
      <w:r w:rsidRPr="0050605E">
        <w:rPr>
          <w:rFonts w:ascii="Times New Roman" w:eastAsia="Consolas" w:hAnsi="Times New Roman" w:cs="Times New Roman"/>
          <w:sz w:val="24"/>
          <w:szCs w:val="24"/>
        </w:rPr>
        <w:t>перераб</w:t>
      </w:r>
      <w:proofErr w:type="spellEnd"/>
      <w:r w:rsidRPr="0050605E">
        <w:rPr>
          <w:rFonts w:ascii="Times New Roman" w:eastAsia="Consolas" w:hAnsi="Times New Roman" w:cs="Times New Roman"/>
          <w:sz w:val="24"/>
          <w:szCs w:val="24"/>
        </w:rPr>
        <w:t>. и доп. – М., 201</w:t>
      </w:r>
      <w:r w:rsidRPr="0050605E">
        <w:rPr>
          <w:rFonts w:ascii="Times New Roman" w:eastAsia="Consolas" w:hAnsi="Times New Roman" w:cs="Times New Roman"/>
          <w:sz w:val="24"/>
          <w:szCs w:val="24"/>
          <w:lang w:val="kk-KZ"/>
        </w:rPr>
        <w:t>5</w:t>
      </w:r>
      <w:r w:rsidRPr="0050605E">
        <w:rPr>
          <w:rFonts w:ascii="Times New Roman" w:eastAsia="Consolas" w:hAnsi="Times New Roman" w:cs="Times New Roman"/>
          <w:sz w:val="24"/>
          <w:szCs w:val="24"/>
        </w:rPr>
        <w:t>.</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proofErr w:type="spellStart"/>
      <w:r w:rsidRPr="0050605E">
        <w:rPr>
          <w:rFonts w:ascii="Times New Roman" w:eastAsia="Consolas" w:hAnsi="Times New Roman" w:cs="Times New Roman"/>
          <w:sz w:val="24"/>
          <w:szCs w:val="24"/>
        </w:rPr>
        <w:t>Белошапка</w:t>
      </w:r>
      <w:proofErr w:type="spellEnd"/>
      <w:r w:rsidRPr="0050605E">
        <w:rPr>
          <w:rFonts w:ascii="Times New Roman" w:eastAsia="Consolas" w:hAnsi="Times New Roman" w:cs="Times New Roman"/>
          <w:sz w:val="24"/>
          <w:szCs w:val="24"/>
        </w:rPr>
        <w:t xml:space="preserve">, М. И. Технология ресторанного обслуживания: учеб. пособие / М. И. </w:t>
      </w:r>
      <w:proofErr w:type="spellStart"/>
      <w:r w:rsidRPr="0050605E">
        <w:rPr>
          <w:rFonts w:ascii="Times New Roman" w:eastAsia="Consolas" w:hAnsi="Times New Roman" w:cs="Times New Roman"/>
          <w:sz w:val="24"/>
          <w:szCs w:val="24"/>
        </w:rPr>
        <w:t>Белошапка</w:t>
      </w:r>
      <w:proofErr w:type="spellEnd"/>
      <w:r w:rsidRPr="0050605E">
        <w:rPr>
          <w:rFonts w:ascii="Times New Roman" w:eastAsia="Consolas" w:hAnsi="Times New Roman" w:cs="Times New Roman"/>
          <w:sz w:val="24"/>
          <w:szCs w:val="24"/>
        </w:rPr>
        <w:t>. – М: Академия, 20</w:t>
      </w:r>
      <w:r w:rsidRPr="0050605E">
        <w:rPr>
          <w:rFonts w:ascii="Times New Roman" w:eastAsia="Consolas" w:hAnsi="Times New Roman" w:cs="Times New Roman"/>
          <w:sz w:val="24"/>
          <w:szCs w:val="24"/>
          <w:lang w:val="kk-KZ"/>
        </w:rPr>
        <w:t>15</w:t>
      </w:r>
      <w:r w:rsidRPr="0050605E">
        <w:rPr>
          <w:rFonts w:ascii="Times New Roman" w:eastAsia="Consolas" w:hAnsi="Times New Roman" w:cs="Times New Roman"/>
          <w:sz w:val="24"/>
          <w:szCs w:val="24"/>
        </w:rPr>
        <w:t xml:space="preserve">. </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sz w:val="24"/>
          <w:szCs w:val="24"/>
        </w:rPr>
        <w:t>Ефимова, Ю. А. Эффективное меню. Концепция и дизайн. Учебное пособие / Ю. А. Ефимова – М., 20</w:t>
      </w:r>
      <w:r w:rsidRPr="0050605E">
        <w:rPr>
          <w:rFonts w:ascii="Times New Roman" w:eastAsia="Consolas" w:hAnsi="Times New Roman" w:cs="Times New Roman"/>
          <w:sz w:val="24"/>
          <w:szCs w:val="24"/>
          <w:lang w:val="kk-KZ"/>
        </w:rPr>
        <w:t>1</w:t>
      </w:r>
      <w:r w:rsidRPr="0050605E">
        <w:rPr>
          <w:rFonts w:ascii="Times New Roman" w:eastAsia="Consolas" w:hAnsi="Times New Roman" w:cs="Times New Roman"/>
          <w:sz w:val="24"/>
          <w:szCs w:val="24"/>
        </w:rPr>
        <w:t>6</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proofErr w:type="spellStart"/>
      <w:r w:rsidRPr="0050605E">
        <w:rPr>
          <w:rFonts w:ascii="Times New Roman" w:eastAsia="Consolas" w:hAnsi="Times New Roman" w:cs="Times New Roman"/>
          <w:sz w:val="24"/>
          <w:szCs w:val="24"/>
        </w:rPr>
        <w:t>Ляпина</w:t>
      </w:r>
      <w:proofErr w:type="spellEnd"/>
      <w:r w:rsidRPr="0050605E">
        <w:rPr>
          <w:rFonts w:ascii="Times New Roman" w:eastAsia="Consolas" w:hAnsi="Times New Roman" w:cs="Times New Roman"/>
          <w:sz w:val="24"/>
          <w:szCs w:val="24"/>
        </w:rPr>
        <w:t xml:space="preserve">, И. Ю. Организация и технология гостиничного обслуживания. Учебное пособие / И. Ю. </w:t>
      </w:r>
      <w:proofErr w:type="spellStart"/>
      <w:r w:rsidRPr="0050605E">
        <w:rPr>
          <w:rFonts w:ascii="Times New Roman" w:eastAsia="Consolas" w:hAnsi="Times New Roman" w:cs="Times New Roman"/>
          <w:sz w:val="24"/>
          <w:szCs w:val="24"/>
        </w:rPr>
        <w:t>Ляпина</w:t>
      </w:r>
      <w:proofErr w:type="spellEnd"/>
      <w:r w:rsidRPr="0050605E">
        <w:rPr>
          <w:rFonts w:ascii="Times New Roman" w:eastAsia="Consolas" w:hAnsi="Times New Roman" w:cs="Times New Roman"/>
          <w:sz w:val="24"/>
          <w:szCs w:val="24"/>
        </w:rPr>
        <w:t xml:space="preserve">. - М.: </w:t>
      </w:r>
      <w:proofErr w:type="spellStart"/>
      <w:r w:rsidRPr="0050605E">
        <w:rPr>
          <w:rFonts w:ascii="Times New Roman" w:eastAsia="Consolas" w:hAnsi="Times New Roman" w:cs="Times New Roman"/>
          <w:sz w:val="24"/>
          <w:szCs w:val="24"/>
        </w:rPr>
        <w:t>профОбрИздат</w:t>
      </w:r>
      <w:proofErr w:type="spellEnd"/>
      <w:r w:rsidRPr="0050605E">
        <w:rPr>
          <w:rFonts w:ascii="Times New Roman" w:eastAsia="Consolas" w:hAnsi="Times New Roman" w:cs="Times New Roman"/>
          <w:sz w:val="24"/>
          <w:szCs w:val="24"/>
        </w:rPr>
        <w:t>, 20</w:t>
      </w:r>
      <w:r w:rsidRPr="0050605E">
        <w:rPr>
          <w:rFonts w:ascii="Times New Roman" w:eastAsia="Consolas" w:hAnsi="Times New Roman" w:cs="Times New Roman"/>
          <w:sz w:val="24"/>
          <w:szCs w:val="24"/>
          <w:lang w:val="kk-KZ"/>
        </w:rPr>
        <w:t>15</w:t>
      </w:r>
      <w:r w:rsidRPr="0050605E">
        <w:rPr>
          <w:rFonts w:ascii="Times New Roman" w:eastAsia="Consolas" w:hAnsi="Times New Roman" w:cs="Times New Roman"/>
          <w:sz w:val="24"/>
          <w:szCs w:val="24"/>
        </w:rPr>
        <w:t>.</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r w:rsidRPr="0050605E">
        <w:rPr>
          <w:rFonts w:ascii="Times New Roman" w:eastAsia="Consolas" w:hAnsi="Times New Roman" w:cs="Times New Roman"/>
          <w:sz w:val="24"/>
          <w:szCs w:val="24"/>
        </w:rPr>
        <w:t>Кучер Л.С., Шкуратова Л.М. Организация обслуживания на предприятиях общественного питания. – М.: Деловая литература, 20</w:t>
      </w:r>
      <w:r w:rsidRPr="0050605E">
        <w:rPr>
          <w:rFonts w:ascii="Times New Roman" w:eastAsia="Consolas" w:hAnsi="Times New Roman" w:cs="Times New Roman"/>
          <w:sz w:val="24"/>
          <w:szCs w:val="24"/>
          <w:lang w:val="kk-KZ"/>
        </w:rPr>
        <w:t>1</w:t>
      </w:r>
      <w:r w:rsidRPr="0050605E">
        <w:rPr>
          <w:rFonts w:ascii="Times New Roman" w:eastAsia="Consolas" w:hAnsi="Times New Roman" w:cs="Times New Roman"/>
          <w:sz w:val="24"/>
          <w:szCs w:val="24"/>
        </w:rPr>
        <w:t>6.</w:t>
      </w:r>
    </w:p>
    <w:p w:rsidR="0050605E" w:rsidRPr="0050605E" w:rsidRDefault="0050605E" w:rsidP="00BC4B6E">
      <w:pPr>
        <w:numPr>
          <w:ilvl w:val="0"/>
          <w:numId w:val="15"/>
        </w:numPr>
        <w:spacing w:after="0" w:line="240" w:lineRule="auto"/>
        <w:contextualSpacing/>
        <w:jc w:val="both"/>
        <w:rPr>
          <w:rFonts w:ascii="Times New Roman" w:eastAsia="Consolas" w:hAnsi="Times New Roman" w:cs="Times New Roman"/>
          <w:sz w:val="24"/>
          <w:szCs w:val="24"/>
        </w:rPr>
      </w:pPr>
      <w:proofErr w:type="spellStart"/>
      <w:r w:rsidRPr="0050605E">
        <w:rPr>
          <w:rFonts w:ascii="Times New Roman" w:eastAsia="Consolas" w:hAnsi="Times New Roman" w:cs="Times New Roman"/>
          <w:sz w:val="24"/>
          <w:szCs w:val="24"/>
        </w:rPr>
        <w:t>Ляпина</w:t>
      </w:r>
      <w:proofErr w:type="spellEnd"/>
      <w:r w:rsidRPr="0050605E">
        <w:rPr>
          <w:rFonts w:ascii="Times New Roman" w:eastAsia="Consolas" w:hAnsi="Times New Roman" w:cs="Times New Roman"/>
          <w:sz w:val="24"/>
          <w:szCs w:val="24"/>
        </w:rPr>
        <w:t xml:space="preserve">, И. Ю. Организация и технология гостиничного обслуживания. Учебное пособие / И. Ю. </w:t>
      </w:r>
      <w:proofErr w:type="spellStart"/>
      <w:r w:rsidRPr="0050605E">
        <w:rPr>
          <w:rFonts w:ascii="Times New Roman" w:eastAsia="Consolas" w:hAnsi="Times New Roman" w:cs="Times New Roman"/>
          <w:sz w:val="24"/>
          <w:szCs w:val="24"/>
        </w:rPr>
        <w:t>Ляпина</w:t>
      </w:r>
      <w:proofErr w:type="spellEnd"/>
      <w:r w:rsidRPr="0050605E">
        <w:rPr>
          <w:rFonts w:ascii="Times New Roman" w:eastAsia="Consolas" w:hAnsi="Times New Roman" w:cs="Times New Roman"/>
          <w:sz w:val="24"/>
          <w:szCs w:val="24"/>
        </w:rPr>
        <w:t xml:space="preserve">. - М.: </w:t>
      </w:r>
      <w:proofErr w:type="spellStart"/>
      <w:r w:rsidRPr="0050605E">
        <w:rPr>
          <w:rFonts w:ascii="Times New Roman" w:eastAsia="Consolas" w:hAnsi="Times New Roman" w:cs="Times New Roman"/>
          <w:sz w:val="24"/>
          <w:szCs w:val="24"/>
        </w:rPr>
        <w:t>профОбрИздат</w:t>
      </w:r>
      <w:proofErr w:type="spellEnd"/>
      <w:r w:rsidRPr="0050605E">
        <w:rPr>
          <w:rFonts w:ascii="Times New Roman" w:eastAsia="Consolas" w:hAnsi="Times New Roman" w:cs="Times New Roman"/>
          <w:sz w:val="24"/>
          <w:szCs w:val="24"/>
        </w:rPr>
        <w:t>, 20</w:t>
      </w:r>
      <w:r w:rsidRPr="0050605E">
        <w:rPr>
          <w:rFonts w:ascii="Times New Roman" w:eastAsia="Consolas" w:hAnsi="Times New Roman" w:cs="Times New Roman"/>
          <w:sz w:val="24"/>
          <w:szCs w:val="24"/>
          <w:lang w:val="kk-KZ"/>
        </w:rPr>
        <w:t>16</w:t>
      </w:r>
      <w:r w:rsidRPr="0050605E">
        <w:rPr>
          <w:rFonts w:ascii="Times New Roman" w:eastAsia="Consolas" w:hAnsi="Times New Roman" w:cs="Times New Roman"/>
          <w:sz w:val="24"/>
          <w:szCs w:val="24"/>
        </w:rPr>
        <w:t>.</w:t>
      </w:r>
    </w:p>
    <w:p w:rsidR="0050605E" w:rsidRPr="0050605E" w:rsidRDefault="0050605E" w:rsidP="00BC4B6E">
      <w:pPr>
        <w:numPr>
          <w:ilvl w:val="0"/>
          <w:numId w:val="15"/>
        </w:numPr>
        <w:spacing w:after="0" w:line="240" w:lineRule="auto"/>
        <w:contextualSpacing/>
        <w:jc w:val="both"/>
        <w:rPr>
          <w:rFonts w:ascii="Times New Roman" w:eastAsia="Times New Roman" w:hAnsi="Times New Roman" w:cs="Times New Roman"/>
          <w:sz w:val="24"/>
          <w:szCs w:val="24"/>
        </w:rPr>
      </w:pPr>
      <w:r w:rsidRPr="0050605E">
        <w:rPr>
          <w:rFonts w:ascii="Times New Roman" w:eastAsia="Times New Roman" w:hAnsi="Times New Roman" w:cs="Times New Roman"/>
          <w:sz w:val="24"/>
          <w:szCs w:val="24"/>
        </w:rPr>
        <w:t>Усов, В. В. Организация производства и обслуживания на предприятиях общественного питания. Учеб. пособие для сред. проф. Образования / В.В. Усов. – 2-е изд., стер. – М.: Высшая школа, 2015.</w:t>
      </w:r>
    </w:p>
    <w:p w:rsidR="0050605E" w:rsidRPr="0050605E" w:rsidRDefault="0050605E" w:rsidP="0050605E">
      <w:pPr>
        <w:spacing w:after="0" w:line="240" w:lineRule="auto"/>
        <w:jc w:val="both"/>
        <w:rPr>
          <w:rFonts w:ascii="Times New Roman" w:eastAsia="Times New Roman" w:hAnsi="Times New Roman" w:cs="Times New Roman"/>
          <w:sz w:val="24"/>
          <w:szCs w:val="24"/>
        </w:rPr>
      </w:pPr>
    </w:p>
    <w:p w:rsidR="0050605E" w:rsidRPr="0050605E" w:rsidRDefault="0050605E" w:rsidP="0050605E">
      <w:pPr>
        <w:spacing w:after="0" w:line="240" w:lineRule="auto"/>
        <w:rPr>
          <w:rFonts w:ascii="Times New Roman" w:eastAsia="Times New Roman" w:hAnsi="Times New Roman" w:cs="Times New Roman"/>
          <w:sz w:val="24"/>
          <w:szCs w:val="24"/>
          <w:lang w:eastAsia="kk-KZ"/>
        </w:rPr>
      </w:pPr>
      <w:r w:rsidRPr="0050605E">
        <w:rPr>
          <w:rFonts w:ascii="Times New Roman" w:eastAsia="Times New Roman" w:hAnsi="Times New Roman" w:cs="Times New Roman"/>
          <w:sz w:val="24"/>
          <w:szCs w:val="24"/>
          <w:lang w:eastAsia="kk-KZ"/>
        </w:rPr>
        <w:t>Дополнительная:</w:t>
      </w:r>
    </w:p>
    <w:p w:rsidR="0050605E" w:rsidRPr="0050605E" w:rsidRDefault="0050605E" w:rsidP="00BC4B6E">
      <w:pPr>
        <w:numPr>
          <w:ilvl w:val="0"/>
          <w:numId w:val="15"/>
        </w:numPr>
        <w:spacing w:after="0" w:line="240" w:lineRule="auto"/>
        <w:contextualSpacing/>
        <w:jc w:val="both"/>
        <w:rPr>
          <w:rFonts w:ascii="Times New Roman" w:eastAsia="Times New Roman" w:hAnsi="Times New Roman" w:cs="Times New Roman"/>
          <w:sz w:val="24"/>
          <w:szCs w:val="24"/>
        </w:rPr>
      </w:pPr>
      <w:r w:rsidRPr="0050605E">
        <w:rPr>
          <w:rFonts w:ascii="Times New Roman" w:eastAsia="Times New Roman" w:hAnsi="Times New Roman" w:cs="Times New Roman"/>
          <w:sz w:val="24"/>
          <w:szCs w:val="24"/>
        </w:rPr>
        <w:t>Александрова А.Ю. Международный туризм. М.: Аспект Пресс, 2014.</w:t>
      </w:r>
    </w:p>
    <w:p w:rsidR="0050605E" w:rsidRPr="0050605E" w:rsidRDefault="0050605E" w:rsidP="00BC4B6E">
      <w:pPr>
        <w:numPr>
          <w:ilvl w:val="0"/>
          <w:numId w:val="15"/>
        </w:numPr>
        <w:spacing w:after="0" w:line="240" w:lineRule="auto"/>
        <w:contextualSpacing/>
        <w:jc w:val="both"/>
        <w:rPr>
          <w:rFonts w:ascii="Times New Roman" w:eastAsia="Times New Roman" w:hAnsi="Times New Roman" w:cs="Times New Roman"/>
          <w:sz w:val="24"/>
          <w:szCs w:val="24"/>
        </w:rPr>
      </w:pPr>
      <w:r w:rsidRPr="0050605E">
        <w:rPr>
          <w:rFonts w:ascii="Times New Roman" w:eastAsia="Times New Roman" w:hAnsi="Times New Roman" w:cs="Times New Roman"/>
          <w:sz w:val="24"/>
          <w:szCs w:val="24"/>
        </w:rPr>
        <w:t>Александрова А.Ю. Международный туризм. М.: Аспект Пресс, 2012.</w:t>
      </w:r>
    </w:p>
    <w:p w:rsidR="0050605E" w:rsidRPr="00587F8E" w:rsidRDefault="0050605E" w:rsidP="00B65785">
      <w:pPr>
        <w:numPr>
          <w:ilvl w:val="0"/>
          <w:numId w:val="15"/>
        </w:numPr>
        <w:spacing w:after="0" w:line="240" w:lineRule="auto"/>
        <w:ind w:firstLine="709"/>
        <w:contextualSpacing/>
        <w:jc w:val="both"/>
        <w:rPr>
          <w:rFonts w:ascii="Times New Roman" w:eastAsia="Times New Roman" w:hAnsi="Times New Roman" w:cs="Times New Roman"/>
          <w:sz w:val="24"/>
          <w:szCs w:val="24"/>
        </w:rPr>
      </w:pPr>
      <w:proofErr w:type="spellStart"/>
      <w:r w:rsidRPr="00B65785">
        <w:rPr>
          <w:rFonts w:ascii="Times New Roman" w:eastAsia="Times New Roman" w:hAnsi="Times New Roman" w:cs="Times New Roman"/>
          <w:sz w:val="24"/>
          <w:szCs w:val="24"/>
        </w:rPr>
        <w:t>Байлик</w:t>
      </w:r>
      <w:proofErr w:type="spellEnd"/>
      <w:r w:rsidRPr="00B65785">
        <w:rPr>
          <w:rFonts w:ascii="Times New Roman" w:eastAsia="Times New Roman" w:hAnsi="Times New Roman" w:cs="Times New Roman"/>
          <w:sz w:val="24"/>
          <w:szCs w:val="24"/>
        </w:rPr>
        <w:t xml:space="preserve"> С.И. Гостиничное хозяйство: организация, управление, обслуживание. Киев: </w:t>
      </w:r>
      <w:proofErr w:type="spellStart"/>
      <w:r w:rsidRPr="00B65785">
        <w:rPr>
          <w:rFonts w:ascii="Times New Roman" w:eastAsia="Times New Roman" w:hAnsi="Times New Roman" w:cs="Times New Roman"/>
          <w:sz w:val="24"/>
          <w:szCs w:val="24"/>
        </w:rPr>
        <w:t>Альтерпресс</w:t>
      </w:r>
      <w:proofErr w:type="spellEnd"/>
      <w:r w:rsidRPr="00B65785">
        <w:rPr>
          <w:rFonts w:ascii="Times New Roman" w:eastAsia="Times New Roman" w:hAnsi="Times New Roman" w:cs="Times New Roman"/>
          <w:sz w:val="24"/>
          <w:szCs w:val="24"/>
        </w:rPr>
        <w:t xml:space="preserve">, 2013. </w:t>
      </w: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587F8E" w:rsidRDefault="00587F8E"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Default="00311183" w:rsidP="00587F8E">
      <w:pPr>
        <w:spacing w:after="0" w:line="240" w:lineRule="auto"/>
        <w:contextualSpacing/>
        <w:jc w:val="both"/>
        <w:rPr>
          <w:rFonts w:ascii="Times New Roman" w:eastAsia="Times New Roman" w:hAnsi="Times New Roman" w:cs="Times New Roman"/>
          <w:sz w:val="24"/>
          <w:szCs w:val="24"/>
          <w:lang w:val="en-US"/>
        </w:rPr>
      </w:pPr>
    </w:p>
    <w:p w:rsidR="00311183" w:rsidRPr="00311183" w:rsidRDefault="00311183" w:rsidP="00587F8E">
      <w:pPr>
        <w:spacing w:after="0" w:line="240" w:lineRule="auto"/>
        <w:contextualSpacing/>
        <w:jc w:val="both"/>
        <w:rPr>
          <w:rFonts w:ascii="Times New Roman" w:eastAsia="Times New Roman" w:hAnsi="Times New Roman" w:cs="Times New Roman"/>
          <w:sz w:val="24"/>
          <w:szCs w:val="24"/>
          <w:lang w:val="en-US"/>
        </w:rPr>
      </w:pPr>
    </w:p>
    <w:sectPr w:rsidR="00311183" w:rsidRPr="00311183" w:rsidSect="00DC5114">
      <w:pgSz w:w="11906" w:h="16838"/>
      <w:pgMar w:top="1134" w:right="850" w:bottom="1134" w:left="1701"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1F50" w:rsidRDefault="001D1F50" w:rsidP="0050605E">
      <w:pPr>
        <w:spacing w:after="0" w:line="240" w:lineRule="auto"/>
      </w:pPr>
      <w:r>
        <w:separator/>
      </w:r>
    </w:p>
  </w:endnote>
  <w:endnote w:type="continuationSeparator" w:id="0">
    <w:p w:rsidR="001D1F50" w:rsidRDefault="001D1F50" w:rsidP="005060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2144702"/>
      <w:docPartObj>
        <w:docPartGallery w:val="Page Numbers (Bottom of Page)"/>
        <w:docPartUnique/>
      </w:docPartObj>
    </w:sdtPr>
    <w:sdtEndPr/>
    <w:sdtContent>
      <w:p w:rsidR="002C0810" w:rsidRDefault="002C0810">
        <w:pPr>
          <w:pStyle w:val="af5"/>
          <w:jc w:val="center"/>
        </w:pPr>
        <w:r>
          <w:fldChar w:fldCharType="begin"/>
        </w:r>
        <w:r>
          <w:instrText>PAGE   \* MERGEFORMAT</w:instrText>
        </w:r>
        <w:r>
          <w:fldChar w:fldCharType="separate"/>
        </w:r>
        <w:r w:rsidR="003F51CF">
          <w:rPr>
            <w:noProof/>
          </w:rPr>
          <w:t>4</w:t>
        </w:r>
        <w:r>
          <w:fldChar w:fldCharType="end"/>
        </w:r>
      </w:p>
    </w:sdtContent>
  </w:sdt>
  <w:p w:rsidR="002C0810" w:rsidRDefault="002C0810">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810" w:rsidRDefault="002C0810" w:rsidP="00DD30F1">
    <w:pPr>
      <w:pStyle w:val="af5"/>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1F50" w:rsidRDefault="001D1F50" w:rsidP="0050605E">
      <w:pPr>
        <w:spacing w:after="0" w:line="240" w:lineRule="auto"/>
      </w:pPr>
      <w:r>
        <w:separator/>
      </w:r>
    </w:p>
  </w:footnote>
  <w:footnote w:type="continuationSeparator" w:id="0">
    <w:p w:rsidR="001D1F50" w:rsidRDefault="001D1F50" w:rsidP="0050605E">
      <w:pPr>
        <w:spacing w:after="0" w:line="240" w:lineRule="auto"/>
      </w:pPr>
      <w:r>
        <w:continuationSeparator/>
      </w:r>
    </w:p>
  </w:footnote>
  <w:footnote w:id="1">
    <w:p w:rsidR="002C0810" w:rsidRDefault="002C0810" w:rsidP="00A52955">
      <w:pPr>
        <w:pStyle w:val="ad"/>
        <w:jc w:val="both"/>
      </w:pPr>
      <w:r>
        <w:rPr>
          <w:rStyle w:val="af"/>
        </w:rPr>
        <w:footnoteRef/>
      </w:r>
      <w:r>
        <w:t xml:space="preserve"> </w:t>
      </w:r>
      <w:proofErr w:type="spellStart"/>
      <w:r>
        <w:t>Русакова</w:t>
      </w:r>
      <w:proofErr w:type="spellEnd"/>
      <w:r>
        <w:t xml:space="preserve">, О. В. Функции и особенности системы общественного питания / О. В. </w:t>
      </w:r>
      <w:proofErr w:type="spellStart"/>
      <w:r>
        <w:t>Русакова</w:t>
      </w:r>
      <w:proofErr w:type="spellEnd"/>
      <w:r>
        <w:t>. — Текст : непосредственный // Молодой ученый. — 2012. — № 7 (42). — С. 121-123. — URL: https://moluch.ru/archive/42/5116/ (дата обращения: 11.01.2021).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7125A"/>
    <w:multiLevelType w:val="hybridMultilevel"/>
    <w:tmpl w:val="D144C13A"/>
    <w:lvl w:ilvl="0" w:tplc="1ED073F4">
      <w:start w:val="8"/>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83B606C"/>
    <w:multiLevelType w:val="hybridMultilevel"/>
    <w:tmpl w:val="B6FEC59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11C67DDC"/>
    <w:multiLevelType w:val="hybridMultilevel"/>
    <w:tmpl w:val="F9FAB38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1CED7239"/>
    <w:multiLevelType w:val="hybridMultilevel"/>
    <w:tmpl w:val="0D8AD3FA"/>
    <w:lvl w:ilvl="0" w:tplc="04190001">
      <w:start w:val="1"/>
      <w:numFmt w:val="bullet"/>
      <w:lvlText w:val=""/>
      <w:lvlJc w:val="left"/>
      <w:pPr>
        <w:tabs>
          <w:tab w:val="num" w:pos="1120"/>
        </w:tabs>
        <w:ind w:left="11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1EB943BE"/>
    <w:multiLevelType w:val="multilevel"/>
    <w:tmpl w:val="0F0EC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CA4FAB"/>
    <w:multiLevelType w:val="hybridMultilevel"/>
    <w:tmpl w:val="1ECCF0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8CA49A5"/>
    <w:multiLevelType w:val="hybridMultilevel"/>
    <w:tmpl w:val="6346ECC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47BA706F"/>
    <w:multiLevelType w:val="hybridMultilevel"/>
    <w:tmpl w:val="4BD0D35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4EEF6C5A"/>
    <w:multiLevelType w:val="hybridMultilevel"/>
    <w:tmpl w:val="8E68A05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50DC4E36"/>
    <w:multiLevelType w:val="hybridMultilevel"/>
    <w:tmpl w:val="859C1058"/>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51AB5057"/>
    <w:multiLevelType w:val="hybridMultilevel"/>
    <w:tmpl w:val="C24216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272389A"/>
    <w:multiLevelType w:val="hybridMultilevel"/>
    <w:tmpl w:val="270C566C"/>
    <w:lvl w:ilvl="0" w:tplc="447256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55D3578D"/>
    <w:multiLevelType w:val="hybridMultilevel"/>
    <w:tmpl w:val="04F696C4"/>
    <w:lvl w:ilvl="0" w:tplc="E7E2899E">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5E292614"/>
    <w:multiLevelType w:val="hybridMultilevel"/>
    <w:tmpl w:val="61C4262C"/>
    <w:lvl w:ilvl="0" w:tplc="E3944A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78F811E3"/>
    <w:multiLevelType w:val="hybridMultilevel"/>
    <w:tmpl w:val="6874A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0"/>
  </w:num>
  <w:num w:numId="3">
    <w:abstractNumId w:val="10"/>
  </w:num>
  <w:num w:numId="4">
    <w:abstractNumId w:val="4"/>
  </w:num>
  <w:num w:numId="5">
    <w:abstractNumId w:val="14"/>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1"/>
  </w:num>
  <w:num w:numId="15">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ABE"/>
    <w:rsid w:val="0006029D"/>
    <w:rsid w:val="00176314"/>
    <w:rsid w:val="001D1F50"/>
    <w:rsid w:val="001F7AF0"/>
    <w:rsid w:val="002C0810"/>
    <w:rsid w:val="002D24D7"/>
    <w:rsid w:val="00311183"/>
    <w:rsid w:val="00321AC9"/>
    <w:rsid w:val="00321D1A"/>
    <w:rsid w:val="00383479"/>
    <w:rsid w:val="00384E09"/>
    <w:rsid w:val="003F51CF"/>
    <w:rsid w:val="0044287F"/>
    <w:rsid w:val="00462C05"/>
    <w:rsid w:val="0046371E"/>
    <w:rsid w:val="00493E35"/>
    <w:rsid w:val="004F3F55"/>
    <w:rsid w:val="0050605E"/>
    <w:rsid w:val="00587F8E"/>
    <w:rsid w:val="005E0BA6"/>
    <w:rsid w:val="00616634"/>
    <w:rsid w:val="006C025A"/>
    <w:rsid w:val="007A6188"/>
    <w:rsid w:val="008F7ABE"/>
    <w:rsid w:val="00950BA4"/>
    <w:rsid w:val="009D0670"/>
    <w:rsid w:val="00A514BE"/>
    <w:rsid w:val="00A52955"/>
    <w:rsid w:val="00AA7072"/>
    <w:rsid w:val="00B63E6A"/>
    <w:rsid w:val="00B65785"/>
    <w:rsid w:val="00BB3BBB"/>
    <w:rsid w:val="00BC4B6E"/>
    <w:rsid w:val="00D33E51"/>
    <w:rsid w:val="00D919E1"/>
    <w:rsid w:val="00DC5114"/>
    <w:rsid w:val="00DD30F1"/>
    <w:rsid w:val="00E237B9"/>
    <w:rsid w:val="00E34AC8"/>
    <w:rsid w:val="00E445E4"/>
    <w:rsid w:val="00EE78D1"/>
    <w:rsid w:val="00FB61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0605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50605E"/>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semiHidden/>
    <w:unhideWhenUsed/>
    <w:qFormat/>
    <w:rsid w:val="0050605E"/>
    <w:pPr>
      <w:keepNext/>
      <w:keepLines/>
      <w:spacing w:before="200" w:after="0"/>
      <w:outlineLvl w:val="2"/>
    </w:pPr>
    <w:rPr>
      <w:rFonts w:asciiTheme="majorHAnsi" w:eastAsiaTheme="majorEastAsia" w:hAnsiTheme="majorHAnsi" w:cstheme="majorBidi"/>
      <w:b/>
      <w:bCs/>
      <w:color w:val="4F81BD" w:themeColor="accent1"/>
      <w:lang w:eastAsia="ru-RU"/>
    </w:rPr>
  </w:style>
  <w:style w:type="paragraph" w:styleId="5">
    <w:name w:val="heading 5"/>
    <w:basedOn w:val="a"/>
    <w:next w:val="a"/>
    <w:link w:val="50"/>
    <w:uiPriority w:val="9"/>
    <w:semiHidden/>
    <w:unhideWhenUsed/>
    <w:qFormat/>
    <w:rsid w:val="0050605E"/>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
    <w:next w:val="a"/>
    <w:link w:val="60"/>
    <w:uiPriority w:val="9"/>
    <w:semiHidden/>
    <w:unhideWhenUsed/>
    <w:qFormat/>
    <w:rsid w:val="0050605E"/>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next w:val="a3"/>
    <w:uiPriority w:val="59"/>
    <w:rsid w:val="00FB61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3">
    <w:name w:val="Table Grid"/>
    <w:basedOn w:val="a1"/>
    <w:uiPriority w:val="59"/>
    <w:rsid w:val="00FB61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50605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50605E"/>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50605E"/>
    <w:rPr>
      <w:rFonts w:asciiTheme="majorHAnsi" w:eastAsiaTheme="majorEastAsia" w:hAnsiTheme="majorHAnsi" w:cstheme="majorBidi"/>
      <w:b/>
      <w:bCs/>
      <w:color w:val="4F81BD" w:themeColor="accent1"/>
      <w:lang w:eastAsia="ru-RU"/>
    </w:rPr>
  </w:style>
  <w:style w:type="character" w:customStyle="1" w:styleId="50">
    <w:name w:val="Заголовок 5 Знак"/>
    <w:basedOn w:val="a0"/>
    <w:link w:val="5"/>
    <w:uiPriority w:val="9"/>
    <w:semiHidden/>
    <w:rsid w:val="0050605E"/>
    <w:rPr>
      <w:rFonts w:asciiTheme="majorHAnsi" w:eastAsiaTheme="majorEastAsia" w:hAnsiTheme="majorHAnsi" w:cstheme="majorBidi"/>
      <w:color w:val="243F60" w:themeColor="accent1" w:themeShade="7F"/>
      <w:lang w:eastAsia="ru-RU"/>
    </w:rPr>
  </w:style>
  <w:style w:type="character" w:customStyle="1" w:styleId="60">
    <w:name w:val="Заголовок 6 Знак"/>
    <w:basedOn w:val="a0"/>
    <w:link w:val="6"/>
    <w:uiPriority w:val="9"/>
    <w:semiHidden/>
    <w:rsid w:val="0050605E"/>
    <w:rPr>
      <w:rFonts w:asciiTheme="majorHAnsi" w:eastAsiaTheme="majorEastAsia" w:hAnsiTheme="majorHAnsi" w:cstheme="majorBidi"/>
      <w:i/>
      <w:iCs/>
      <w:color w:val="243F60" w:themeColor="accent1" w:themeShade="7F"/>
      <w:lang w:eastAsia="ru-RU"/>
    </w:rPr>
  </w:style>
  <w:style w:type="numbering" w:customStyle="1" w:styleId="12">
    <w:name w:val="Нет списка1"/>
    <w:next w:val="a2"/>
    <w:uiPriority w:val="99"/>
    <w:semiHidden/>
    <w:unhideWhenUsed/>
    <w:rsid w:val="0050605E"/>
  </w:style>
  <w:style w:type="paragraph" w:styleId="a4">
    <w:name w:val="List Paragraph"/>
    <w:aliases w:val="маркированный,Heading1,Colorful List - Accent 11,Colorful List - Accent 11CxSpLast,H1-1,Заголовок3,Bullet 1,Use Case List Paragraph,List Paragraph,без абзаца"/>
    <w:basedOn w:val="a"/>
    <w:link w:val="a5"/>
    <w:uiPriority w:val="34"/>
    <w:qFormat/>
    <w:rsid w:val="0050605E"/>
    <w:pPr>
      <w:ind w:left="720"/>
    </w:pPr>
    <w:rPr>
      <w:rFonts w:ascii="Calibri" w:eastAsia="Times New Roman" w:hAnsi="Calibri" w:cs="Calibri"/>
      <w:lang w:eastAsia="ru-RU"/>
    </w:rPr>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4"/>
    <w:uiPriority w:val="34"/>
    <w:locked/>
    <w:rsid w:val="0050605E"/>
    <w:rPr>
      <w:rFonts w:ascii="Calibri" w:eastAsia="Times New Roman" w:hAnsi="Calibri" w:cs="Calibri"/>
      <w:lang w:eastAsia="ru-RU"/>
    </w:rPr>
  </w:style>
  <w:style w:type="paragraph" w:styleId="a6">
    <w:name w:val="Normal (Web)"/>
    <w:basedOn w:val="a"/>
    <w:uiPriority w:val="99"/>
    <w:unhideWhenUsed/>
    <w:rsid w:val="005060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50605E"/>
  </w:style>
  <w:style w:type="character" w:customStyle="1" w:styleId="s3">
    <w:name w:val="s3"/>
    <w:basedOn w:val="a0"/>
    <w:rsid w:val="0050605E"/>
  </w:style>
  <w:style w:type="character" w:customStyle="1" w:styleId="s9">
    <w:name w:val="s9"/>
    <w:basedOn w:val="a0"/>
    <w:rsid w:val="0050605E"/>
  </w:style>
  <w:style w:type="character" w:styleId="a7">
    <w:name w:val="Hyperlink"/>
    <w:basedOn w:val="a0"/>
    <w:uiPriority w:val="99"/>
    <w:unhideWhenUsed/>
    <w:rsid w:val="0050605E"/>
    <w:rPr>
      <w:color w:val="0000FF"/>
      <w:u w:val="single"/>
    </w:rPr>
  </w:style>
  <w:style w:type="character" w:customStyle="1" w:styleId="s0">
    <w:name w:val="s0"/>
    <w:basedOn w:val="a0"/>
    <w:rsid w:val="0050605E"/>
  </w:style>
  <w:style w:type="paragraph" w:customStyle="1" w:styleId="Style4">
    <w:name w:val="Style4"/>
    <w:basedOn w:val="a"/>
    <w:uiPriority w:val="99"/>
    <w:rsid w:val="0050605E"/>
    <w:pPr>
      <w:widowControl w:val="0"/>
      <w:autoSpaceDE w:val="0"/>
      <w:autoSpaceDN w:val="0"/>
      <w:adjustRightInd w:val="0"/>
      <w:spacing w:after="0" w:line="204" w:lineRule="exact"/>
      <w:jc w:val="both"/>
    </w:pPr>
    <w:rPr>
      <w:rFonts w:ascii="Century Gothic" w:eastAsia="Times New Roman" w:hAnsi="Century Gothic" w:cs="Times New Roman"/>
      <w:sz w:val="24"/>
      <w:szCs w:val="24"/>
      <w:lang w:eastAsia="ru-RU"/>
    </w:rPr>
  </w:style>
  <w:style w:type="paragraph" w:customStyle="1" w:styleId="Style5">
    <w:name w:val="Style5"/>
    <w:basedOn w:val="a"/>
    <w:uiPriority w:val="99"/>
    <w:rsid w:val="0050605E"/>
    <w:pPr>
      <w:widowControl w:val="0"/>
      <w:autoSpaceDE w:val="0"/>
      <w:autoSpaceDN w:val="0"/>
      <w:adjustRightInd w:val="0"/>
      <w:spacing w:after="0" w:line="223" w:lineRule="exact"/>
      <w:ind w:firstLine="274"/>
      <w:jc w:val="both"/>
    </w:pPr>
    <w:rPr>
      <w:rFonts w:ascii="Century Gothic" w:eastAsia="Times New Roman" w:hAnsi="Century Gothic" w:cs="Times New Roman"/>
      <w:sz w:val="24"/>
      <w:szCs w:val="24"/>
      <w:lang w:eastAsia="ru-RU"/>
    </w:rPr>
  </w:style>
  <w:style w:type="character" w:customStyle="1" w:styleId="FontStyle14">
    <w:name w:val="Font Style14"/>
    <w:basedOn w:val="a0"/>
    <w:uiPriority w:val="99"/>
    <w:rsid w:val="0050605E"/>
    <w:rPr>
      <w:rFonts w:ascii="Times New Roman" w:hAnsi="Times New Roman" w:cs="Times New Roman" w:hint="default"/>
      <w:i/>
      <w:iCs/>
      <w:spacing w:val="10"/>
      <w:sz w:val="18"/>
      <w:szCs w:val="18"/>
    </w:rPr>
  </w:style>
  <w:style w:type="character" w:customStyle="1" w:styleId="FontStyle16">
    <w:name w:val="Font Style16"/>
    <w:basedOn w:val="a0"/>
    <w:uiPriority w:val="99"/>
    <w:rsid w:val="0050605E"/>
    <w:rPr>
      <w:rFonts w:ascii="Times New Roman" w:hAnsi="Times New Roman" w:cs="Times New Roman" w:hint="default"/>
      <w:sz w:val="16"/>
      <w:szCs w:val="16"/>
    </w:rPr>
  </w:style>
  <w:style w:type="character" w:customStyle="1" w:styleId="FontStyle17">
    <w:name w:val="Font Style17"/>
    <w:basedOn w:val="a0"/>
    <w:rsid w:val="0050605E"/>
    <w:rPr>
      <w:rFonts w:ascii="Arial Black" w:hAnsi="Arial Black" w:cs="Arial Black" w:hint="default"/>
      <w:sz w:val="16"/>
      <w:szCs w:val="16"/>
    </w:rPr>
  </w:style>
  <w:style w:type="character" w:styleId="a8">
    <w:name w:val="Strong"/>
    <w:basedOn w:val="a0"/>
    <w:uiPriority w:val="22"/>
    <w:qFormat/>
    <w:rsid w:val="0050605E"/>
    <w:rPr>
      <w:b/>
      <w:bCs/>
    </w:rPr>
  </w:style>
  <w:style w:type="paragraph" w:styleId="a9">
    <w:name w:val="Balloon Text"/>
    <w:basedOn w:val="a"/>
    <w:link w:val="aa"/>
    <w:uiPriority w:val="99"/>
    <w:semiHidden/>
    <w:unhideWhenUsed/>
    <w:rsid w:val="0050605E"/>
    <w:pPr>
      <w:spacing w:after="0" w:line="240" w:lineRule="auto"/>
    </w:pPr>
    <w:rPr>
      <w:rFonts w:ascii="Tahoma" w:eastAsiaTheme="minorEastAsia" w:hAnsi="Tahoma" w:cs="Tahoma"/>
      <w:sz w:val="16"/>
      <w:szCs w:val="16"/>
      <w:lang w:eastAsia="ru-RU"/>
    </w:rPr>
  </w:style>
  <w:style w:type="character" w:customStyle="1" w:styleId="aa">
    <w:name w:val="Текст выноски Знак"/>
    <w:basedOn w:val="a0"/>
    <w:link w:val="a9"/>
    <w:uiPriority w:val="99"/>
    <w:semiHidden/>
    <w:rsid w:val="0050605E"/>
    <w:rPr>
      <w:rFonts w:ascii="Tahoma" w:eastAsiaTheme="minorEastAsia" w:hAnsi="Tahoma" w:cs="Tahoma"/>
      <w:sz w:val="16"/>
      <w:szCs w:val="16"/>
      <w:lang w:eastAsia="ru-RU"/>
    </w:rPr>
  </w:style>
  <w:style w:type="paragraph" w:styleId="ab">
    <w:name w:val="Body Text Indent"/>
    <w:basedOn w:val="a"/>
    <w:link w:val="ac"/>
    <w:unhideWhenUsed/>
    <w:rsid w:val="0050605E"/>
    <w:pPr>
      <w:spacing w:after="0" w:line="240" w:lineRule="auto"/>
      <w:ind w:firstLine="360"/>
      <w:jc w:val="both"/>
    </w:pPr>
    <w:rPr>
      <w:rFonts w:ascii="Times New Roman" w:eastAsia="Times New Roman" w:hAnsi="Times New Roman" w:cs="Times New Roman"/>
      <w:sz w:val="24"/>
      <w:szCs w:val="20"/>
      <w:lang w:eastAsia="ru-RU"/>
    </w:rPr>
  </w:style>
  <w:style w:type="character" w:customStyle="1" w:styleId="ac">
    <w:name w:val="Основной текст с отступом Знак"/>
    <w:basedOn w:val="a0"/>
    <w:link w:val="ab"/>
    <w:rsid w:val="0050605E"/>
    <w:rPr>
      <w:rFonts w:ascii="Times New Roman" w:eastAsia="Times New Roman" w:hAnsi="Times New Roman" w:cs="Times New Roman"/>
      <w:sz w:val="24"/>
      <w:szCs w:val="20"/>
      <w:lang w:eastAsia="ru-RU"/>
    </w:rPr>
  </w:style>
  <w:style w:type="paragraph" w:styleId="ad">
    <w:name w:val="footnote text"/>
    <w:basedOn w:val="a"/>
    <w:link w:val="ae"/>
    <w:uiPriority w:val="99"/>
    <w:semiHidden/>
    <w:unhideWhenUsed/>
    <w:rsid w:val="0050605E"/>
    <w:pPr>
      <w:spacing w:after="0" w:line="240" w:lineRule="auto"/>
    </w:pPr>
    <w:rPr>
      <w:rFonts w:eastAsiaTheme="minorEastAsia"/>
      <w:sz w:val="20"/>
      <w:szCs w:val="20"/>
      <w:lang w:eastAsia="ru-RU"/>
    </w:rPr>
  </w:style>
  <w:style w:type="character" w:customStyle="1" w:styleId="ae">
    <w:name w:val="Текст сноски Знак"/>
    <w:basedOn w:val="a0"/>
    <w:link w:val="ad"/>
    <w:uiPriority w:val="99"/>
    <w:semiHidden/>
    <w:rsid w:val="0050605E"/>
    <w:rPr>
      <w:rFonts w:eastAsiaTheme="minorEastAsia"/>
      <w:sz w:val="20"/>
      <w:szCs w:val="20"/>
      <w:lang w:eastAsia="ru-RU"/>
    </w:rPr>
  </w:style>
  <w:style w:type="character" w:styleId="af">
    <w:name w:val="footnote reference"/>
    <w:basedOn w:val="a0"/>
    <w:uiPriority w:val="99"/>
    <w:semiHidden/>
    <w:unhideWhenUsed/>
    <w:rsid w:val="0050605E"/>
    <w:rPr>
      <w:vertAlign w:val="superscript"/>
    </w:rPr>
  </w:style>
  <w:style w:type="paragraph" w:styleId="af0">
    <w:name w:val="Body Text"/>
    <w:basedOn w:val="a"/>
    <w:link w:val="af1"/>
    <w:uiPriority w:val="99"/>
    <w:semiHidden/>
    <w:unhideWhenUsed/>
    <w:rsid w:val="0050605E"/>
    <w:pPr>
      <w:spacing w:after="120"/>
    </w:pPr>
    <w:rPr>
      <w:rFonts w:eastAsiaTheme="minorEastAsia"/>
      <w:lang w:eastAsia="ru-RU"/>
    </w:rPr>
  </w:style>
  <w:style w:type="character" w:customStyle="1" w:styleId="af1">
    <w:name w:val="Основной текст Знак"/>
    <w:basedOn w:val="a0"/>
    <w:link w:val="af0"/>
    <w:uiPriority w:val="99"/>
    <w:semiHidden/>
    <w:rsid w:val="0050605E"/>
    <w:rPr>
      <w:rFonts w:eastAsiaTheme="minorEastAsia"/>
      <w:lang w:eastAsia="ru-RU"/>
    </w:rPr>
  </w:style>
  <w:style w:type="paragraph" w:styleId="21">
    <w:name w:val="Body Text Indent 2"/>
    <w:basedOn w:val="a"/>
    <w:link w:val="22"/>
    <w:uiPriority w:val="99"/>
    <w:semiHidden/>
    <w:unhideWhenUsed/>
    <w:rsid w:val="0050605E"/>
    <w:pPr>
      <w:spacing w:after="120" w:line="480" w:lineRule="auto"/>
      <w:ind w:left="283"/>
    </w:pPr>
    <w:rPr>
      <w:rFonts w:eastAsiaTheme="minorEastAsia"/>
      <w:lang w:eastAsia="ru-RU"/>
    </w:rPr>
  </w:style>
  <w:style w:type="character" w:customStyle="1" w:styleId="22">
    <w:name w:val="Основной текст с отступом 2 Знак"/>
    <w:basedOn w:val="a0"/>
    <w:link w:val="21"/>
    <w:uiPriority w:val="99"/>
    <w:semiHidden/>
    <w:rsid w:val="0050605E"/>
    <w:rPr>
      <w:rFonts w:eastAsiaTheme="minorEastAsia"/>
      <w:lang w:eastAsia="ru-RU"/>
    </w:rPr>
  </w:style>
  <w:style w:type="paragraph" w:styleId="23">
    <w:name w:val="Body Text 2"/>
    <w:basedOn w:val="a"/>
    <w:link w:val="24"/>
    <w:uiPriority w:val="99"/>
    <w:semiHidden/>
    <w:unhideWhenUsed/>
    <w:rsid w:val="0050605E"/>
    <w:pPr>
      <w:spacing w:after="120" w:line="480" w:lineRule="auto"/>
    </w:pPr>
    <w:rPr>
      <w:rFonts w:eastAsiaTheme="minorEastAsia"/>
      <w:lang w:eastAsia="ru-RU"/>
    </w:rPr>
  </w:style>
  <w:style w:type="character" w:customStyle="1" w:styleId="24">
    <w:name w:val="Основной текст 2 Знак"/>
    <w:basedOn w:val="a0"/>
    <w:link w:val="23"/>
    <w:uiPriority w:val="99"/>
    <w:semiHidden/>
    <w:rsid w:val="0050605E"/>
    <w:rPr>
      <w:rFonts w:eastAsiaTheme="minorEastAsia"/>
      <w:lang w:eastAsia="ru-RU"/>
    </w:rPr>
  </w:style>
  <w:style w:type="paragraph" w:styleId="31">
    <w:name w:val="Body Text Indent 3"/>
    <w:basedOn w:val="a"/>
    <w:link w:val="32"/>
    <w:uiPriority w:val="99"/>
    <w:semiHidden/>
    <w:unhideWhenUsed/>
    <w:rsid w:val="0050605E"/>
    <w:pPr>
      <w:spacing w:after="120"/>
      <w:ind w:left="283"/>
    </w:pPr>
    <w:rPr>
      <w:rFonts w:eastAsiaTheme="minorEastAsia"/>
      <w:sz w:val="16"/>
      <w:szCs w:val="16"/>
      <w:lang w:eastAsia="ru-RU"/>
    </w:rPr>
  </w:style>
  <w:style w:type="character" w:customStyle="1" w:styleId="32">
    <w:name w:val="Основной текст с отступом 3 Знак"/>
    <w:basedOn w:val="a0"/>
    <w:link w:val="31"/>
    <w:uiPriority w:val="99"/>
    <w:semiHidden/>
    <w:rsid w:val="0050605E"/>
    <w:rPr>
      <w:rFonts w:eastAsiaTheme="minorEastAsia"/>
      <w:sz w:val="16"/>
      <w:szCs w:val="16"/>
      <w:lang w:eastAsia="ru-RU"/>
    </w:rPr>
  </w:style>
  <w:style w:type="paragraph" w:styleId="33">
    <w:name w:val="Body Text 3"/>
    <w:basedOn w:val="a"/>
    <w:link w:val="34"/>
    <w:uiPriority w:val="99"/>
    <w:semiHidden/>
    <w:unhideWhenUsed/>
    <w:rsid w:val="0050605E"/>
    <w:pPr>
      <w:spacing w:after="120"/>
    </w:pPr>
    <w:rPr>
      <w:rFonts w:eastAsiaTheme="minorEastAsia"/>
      <w:sz w:val="16"/>
      <w:szCs w:val="16"/>
      <w:lang w:eastAsia="ru-RU"/>
    </w:rPr>
  </w:style>
  <w:style w:type="character" w:customStyle="1" w:styleId="34">
    <w:name w:val="Основной текст 3 Знак"/>
    <w:basedOn w:val="a0"/>
    <w:link w:val="33"/>
    <w:uiPriority w:val="99"/>
    <w:semiHidden/>
    <w:rsid w:val="0050605E"/>
    <w:rPr>
      <w:rFonts w:eastAsiaTheme="minorEastAsia"/>
      <w:sz w:val="16"/>
      <w:szCs w:val="16"/>
      <w:lang w:eastAsia="ru-RU"/>
    </w:rPr>
  </w:style>
  <w:style w:type="paragraph" w:styleId="af2">
    <w:name w:val="caption"/>
    <w:basedOn w:val="a"/>
    <w:qFormat/>
    <w:rsid w:val="0050605E"/>
    <w:pPr>
      <w:spacing w:after="0" w:line="240" w:lineRule="auto"/>
      <w:jc w:val="center"/>
    </w:pPr>
    <w:rPr>
      <w:rFonts w:ascii="Times New Roman" w:eastAsia="Times New Roman" w:hAnsi="Times New Roman" w:cs="Times New Roman"/>
      <w:sz w:val="28"/>
      <w:szCs w:val="20"/>
      <w:lang w:eastAsia="ru-RU"/>
    </w:rPr>
  </w:style>
  <w:style w:type="table" w:customStyle="1" w:styleId="25">
    <w:name w:val="Сетка таблицы2"/>
    <w:basedOn w:val="a1"/>
    <w:next w:val="a3"/>
    <w:uiPriority w:val="59"/>
    <w:rsid w:val="0050605E"/>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header"/>
    <w:basedOn w:val="a"/>
    <w:link w:val="af4"/>
    <w:uiPriority w:val="99"/>
    <w:unhideWhenUsed/>
    <w:rsid w:val="0050605E"/>
    <w:pPr>
      <w:tabs>
        <w:tab w:val="center" w:pos="4677"/>
        <w:tab w:val="right" w:pos="9355"/>
      </w:tabs>
      <w:spacing w:after="0" w:line="240" w:lineRule="auto"/>
    </w:pPr>
    <w:rPr>
      <w:rFonts w:eastAsiaTheme="minorEastAsia"/>
      <w:lang w:eastAsia="ru-RU"/>
    </w:rPr>
  </w:style>
  <w:style w:type="character" w:customStyle="1" w:styleId="af4">
    <w:name w:val="Верхний колонтитул Знак"/>
    <w:basedOn w:val="a0"/>
    <w:link w:val="af3"/>
    <w:uiPriority w:val="99"/>
    <w:rsid w:val="0050605E"/>
    <w:rPr>
      <w:rFonts w:eastAsiaTheme="minorEastAsia"/>
      <w:lang w:eastAsia="ru-RU"/>
    </w:rPr>
  </w:style>
  <w:style w:type="paragraph" w:styleId="af5">
    <w:name w:val="footer"/>
    <w:basedOn w:val="a"/>
    <w:link w:val="af6"/>
    <w:uiPriority w:val="99"/>
    <w:unhideWhenUsed/>
    <w:rsid w:val="0050605E"/>
    <w:pPr>
      <w:tabs>
        <w:tab w:val="center" w:pos="4677"/>
        <w:tab w:val="right" w:pos="9355"/>
      </w:tabs>
      <w:spacing w:after="0" w:line="240" w:lineRule="auto"/>
    </w:pPr>
    <w:rPr>
      <w:rFonts w:eastAsiaTheme="minorEastAsia"/>
      <w:lang w:eastAsia="ru-RU"/>
    </w:rPr>
  </w:style>
  <w:style w:type="character" w:customStyle="1" w:styleId="af6">
    <w:name w:val="Нижний колонтитул Знак"/>
    <w:basedOn w:val="a0"/>
    <w:link w:val="af5"/>
    <w:uiPriority w:val="99"/>
    <w:rsid w:val="0050605E"/>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0605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50605E"/>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next w:val="a"/>
    <w:link w:val="30"/>
    <w:uiPriority w:val="9"/>
    <w:semiHidden/>
    <w:unhideWhenUsed/>
    <w:qFormat/>
    <w:rsid w:val="0050605E"/>
    <w:pPr>
      <w:keepNext/>
      <w:keepLines/>
      <w:spacing w:before="200" w:after="0"/>
      <w:outlineLvl w:val="2"/>
    </w:pPr>
    <w:rPr>
      <w:rFonts w:asciiTheme="majorHAnsi" w:eastAsiaTheme="majorEastAsia" w:hAnsiTheme="majorHAnsi" w:cstheme="majorBidi"/>
      <w:b/>
      <w:bCs/>
      <w:color w:val="4F81BD" w:themeColor="accent1"/>
      <w:lang w:eastAsia="ru-RU"/>
    </w:rPr>
  </w:style>
  <w:style w:type="paragraph" w:styleId="5">
    <w:name w:val="heading 5"/>
    <w:basedOn w:val="a"/>
    <w:next w:val="a"/>
    <w:link w:val="50"/>
    <w:uiPriority w:val="9"/>
    <w:semiHidden/>
    <w:unhideWhenUsed/>
    <w:qFormat/>
    <w:rsid w:val="0050605E"/>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
    <w:next w:val="a"/>
    <w:link w:val="60"/>
    <w:uiPriority w:val="9"/>
    <w:semiHidden/>
    <w:unhideWhenUsed/>
    <w:qFormat/>
    <w:rsid w:val="0050605E"/>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next w:val="a3"/>
    <w:uiPriority w:val="59"/>
    <w:rsid w:val="00FB61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3">
    <w:name w:val="Table Grid"/>
    <w:basedOn w:val="a1"/>
    <w:uiPriority w:val="59"/>
    <w:rsid w:val="00FB61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50605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50605E"/>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50605E"/>
    <w:rPr>
      <w:rFonts w:asciiTheme="majorHAnsi" w:eastAsiaTheme="majorEastAsia" w:hAnsiTheme="majorHAnsi" w:cstheme="majorBidi"/>
      <w:b/>
      <w:bCs/>
      <w:color w:val="4F81BD" w:themeColor="accent1"/>
      <w:lang w:eastAsia="ru-RU"/>
    </w:rPr>
  </w:style>
  <w:style w:type="character" w:customStyle="1" w:styleId="50">
    <w:name w:val="Заголовок 5 Знак"/>
    <w:basedOn w:val="a0"/>
    <w:link w:val="5"/>
    <w:uiPriority w:val="9"/>
    <w:semiHidden/>
    <w:rsid w:val="0050605E"/>
    <w:rPr>
      <w:rFonts w:asciiTheme="majorHAnsi" w:eastAsiaTheme="majorEastAsia" w:hAnsiTheme="majorHAnsi" w:cstheme="majorBidi"/>
      <w:color w:val="243F60" w:themeColor="accent1" w:themeShade="7F"/>
      <w:lang w:eastAsia="ru-RU"/>
    </w:rPr>
  </w:style>
  <w:style w:type="character" w:customStyle="1" w:styleId="60">
    <w:name w:val="Заголовок 6 Знак"/>
    <w:basedOn w:val="a0"/>
    <w:link w:val="6"/>
    <w:uiPriority w:val="9"/>
    <w:semiHidden/>
    <w:rsid w:val="0050605E"/>
    <w:rPr>
      <w:rFonts w:asciiTheme="majorHAnsi" w:eastAsiaTheme="majorEastAsia" w:hAnsiTheme="majorHAnsi" w:cstheme="majorBidi"/>
      <w:i/>
      <w:iCs/>
      <w:color w:val="243F60" w:themeColor="accent1" w:themeShade="7F"/>
      <w:lang w:eastAsia="ru-RU"/>
    </w:rPr>
  </w:style>
  <w:style w:type="numbering" w:customStyle="1" w:styleId="12">
    <w:name w:val="Нет списка1"/>
    <w:next w:val="a2"/>
    <w:uiPriority w:val="99"/>
    <w:semiHidden/>
    <w:unhideWhenUsed/>
    <w:rsid w:val="0050605E"/>
  </w:style>
  <w:style w:type="paragraph" w:styleId="a4">
    <w:name w:val="List Paragraph"/>
    <w:aliases w:val="маркированный,Heading1,Colorful List - Accent 11,Colorful List - Accent 11CxSpLast,H1-1,Заголовок3,Bullet 1,Use Case List Paragraph,List Paragraph,без абзаца"/>
    <w:basedOn w:val="a"/>
    <w:link w:val="a5"/>
    <w:uiPriority w:val="34"/>
    <w:qFormat/>
    <w:rsid w:val="0050605E"/>
    <w:pPr>
      <w:ind w:left="720"/>
    </w:pPr>
    <w:rPr>
      <w:rFonts w:ascii="Calibri" w:eastAsia="Times New Roman" w:hAnsi="Calibri" w:cs="Calibri"/>
      <w:lang w:eastAsia="ru-RU"/>
    </w:rPr>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4"/>
    <w:uiPriority w:val="34"/>
    <w:locked/>
    <w:rsid w:val="0050605E"/>
    <w:rPr>
      <w:rFonts w:ascii="Calibri" w:eastAsia="Times New Roman" w:hAnsi="Calibri" w:cs="Calibri"/>
      <w:lang w:eastAsia="ru-RU"/>
    </w:rPr>
  </w:style>
  <w:style w:type="paragraph" w:styleId="a6">
    <w:name w:val="Normal (Web)"/>
    <w:basedOn w:val="a"/>
    <w:uiPriority w:val="99"/>
    <w:unhideWhenUsed/>
    <w:rsid w:val="0050605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50605E"/>
  </w:style>
  <w:style w:type="character" w:customStyle="1" w:styleId="s3">
    <w:name w:val="s3"/>
    <w:basedOn w:val="a0"/>
    <w:rsid w:val="0050605E"/>
  </w:style>
  <w:style w:type="character" w:customStyle="1" w:styleId="s9">
    <w:name w:val="s9"/>
    <w:basedOn w:val="a0"/>
    <w:rsid w:val="0050605E"/>
  </w:style>
  <w:style w:type="character" w:styleId="a7">
    <w:name w:val="Hyperlink"/>
    <w:basedOn w:val="a0"/>
    <w:uiPriority w:val="99"/>
    <w:unhideWhenUsed/>
    <w:rsid w:val="0050605E"/>
    <w:rPr>
      <w:color w:val="0000FF"/>
      <w:u w:val="single"/>
    </w:rPr>
  </w:style>
  <w:style w:type="character" w:customStyle="1" w:styleId="s0">
    <w:name w:val="s0"/>
    <w:basedOn w:val="a0"/>
    <w:rsid w:val="0050605E"/>
  </w:style>
  <w:style w:type="paragraph" w:customStyle="1" w:styleId="Style4">
    <w:name w:val="Style4"/>
    <w:basedOn w:val="a"/>
    <w:uiPriority w:val="99"/>
    <w:rsid w:val="0050605E"/>
    <w:pPr>
      <w:widowControl w:val="0"/>
      <w:autoSpaceDE w:val="0"/>
      <w:autoSpaceDN w:val="0"/>
      <w:adjustRightInd w:val="0"/>
      <w:spacing w:after="0" w:line="204" w:lineRule="exact"/>
      <w:jc w:val="both"/>
    </w:pPr>
    <w:rPr>
      <w:rFonts w:ascii="Century Gothic" w:eastAsia="Times New Roman" w:hAnsi="Century Gothic" w:cs="Times New Roman"/>
      <w:sz w:val="24"/>
      <w:szCs w:val="24"/>
      <w:lang w:eastAsia="ru-RU"/>
    </w:rPr>
  </w:style>
  <w:style w:type="paragraph" w:customStyle="1" w:styleId="Style5">
    <w:name w:val="Style5"/>
    <w:basedOn w:val="a"/>
    <w:uiPriority w:val="99"/>
    <w:rsid w:val="0050605E"/>
    <w:pPr>
      <w:widowControl w:val="0"/>
      <w:autoSpaceDE w:val="0"/>
      <w:autoSpaceDN w:val="0"/>
      <w:adjustRightInd w:val="0"/>
      <w:spacing w:after="0" w:line="223" w:lineRule="exact"/>
      <w:ind w:firstLine="274"/>
      <w:jc w:val="both"/>
    </w:pPr>
    <w:rPr>
      <w:rFonts w:ascii="Century Gothic" w:eastAsia="Times New Roman" w:hAnsi="Century Gothic" w:cs="Times New Roman"/>
      <w:sz w:val="24"/>
      <w:szCs w:val="24"/>
      <w:lang w:eastAsia="ru-RU"/>
    </w:rPr>
  </w:style>
  <w:style w:type="character" w:customStyle="1" w:styleId="FontStyle14">
    <w:name w:val="Font Style14"/>
    <w:basedOn w:val="a0"/>
    <w:uiPriority w:val="99"/>
    <w:rsid w:val="0050605E"/>
    <w:rPr>
      <w:rFonts w:ascii="Times New Roman" w:hAnsi="Times New Roman" w:cs="Times New Roman" w:hint="default"/>
      <w:i/>
      <w:iCs/>
      <w:spacing w:val="10"/>
      <w:sz w:val="18"/>
      <w:szCs w:val="18"/>
    </w:rPr>
  </w:style>
  <w:style w:type="character" w:customStyle="1" w:styleId="FontStyle16">
    <w:name w:val="Font Style16"/>
    <w:basedOn w:val="a0"/>
    <w:uiPriority w:val="99"/>
    <w:rsid w:val="0050605E"/>
    <w:rPr>
      <w:rFonts w:ascii="Times New Roman" w:hAnsi="Times New Roman" w:cs="Times New Roman" w:hint="default"/>
      <w:sz w:val="16"/>
      <w:szCs w:val="16"/>
    </w:rPr>
  </w:style>
  <w:style w:type="character" w:customStyle="1" w:styleId="FontStyle17">
    <w:name w:val="Font Style17"/>
    <w:basedOn w:val="a0"/>
    <w:rsid w:val="0050605E"/>
    <w:rPr>
      <w:rFonts w:ascii="Arial Black" w:hAnsi="Arial Black" w:cs="Arial Black" w:hint="default"/>
      <w:sz w:val="16"/>
      <w:szCs w:val="16"/>
    </w:rPr>
  </w:style>
  <w:style w:type="character" w:styleId="a8">
    <w:name w:val="Strong"/>
    <w:basedOn w:val="a0"/>
    <w:uiPriority w:val="22"/>
    <w:qFormat/>
    <w:rsid w:val="0050605E"/>
    <w:rPr>
      <w:b/>
      <w:bCs/>
    </w:rPr>
  </w:style>
  <w:style w:type="paragraph" w:styleId="a9">
    <w:name w:val="Balloon Text"/>
    <w:basedOn w:val="a"/>
    <w:link w:val="aa"/>
    <w:uiPriority w:val="99"/>
    <w:semiHidden/>
    <w:unhideWhenUsed/>
    <w:rsid w:val="0050605E"/>
    <w:pPr>
      <w:spacing w:after="0" w:line="240" w:lineRule="auto"/>
    </w:pPr>
    <w:rPr>
      <w:rFonts w:ascii="Tahoma" w:eastAsiaTheme="minorEastAsia" w:hAnsi="Tahoma" w:cs="Tahoma"/>
      <w:sz w:val="16"/>
      <w:szCs w:val="16"/>
      <w:lang w:eastAsia="ru-RU"/>
    </w:rPr>
  </w:style>
  <w:style w:type="character" w:customStyle="1" w:styleId="aa">
    <w:name w:val="Текст выноски Знак"/>
    <w:basedOn w:val="a0"/>
    <w:link w:val="a9"/>
    <w:uiPriority w:val="99"/>
    <w:semiHidden/>
    <w:rsid w:val="0050605E"/>
    <w:rPr>
      <w:rFonts w:ascii="Tahoma" w:eastAsiaTheme="minorEastAsia" w:hAnsi="Tahoma" w:cs="Tahoma"/>
      <w:sz w:val="16"/>
      <w:szCs w:val="16"/>
      <w:lang w:eastAsia="ru-RU"/>
    </w:rPr>
  </w:style>
  <w:style w:type="paragraph" w:styleId="ab">
    <w:name w:val="Body Text Indent"/>
    <w:basedOn w:val="a"/>
    <w:link w:val="ac"/>
    <w:unhideWhenUsed/>
    <w:rsid w:val="0050605E"/>
    <w:pPr>
      <w:spacing w:after="0" w:line="240" w:lineRule="auto"/>
      <w:ind w:firstLine="360"/>
      <w:jc w:val="both"/>
    </w:pPr>
    <w:rPr>
      <w:rFonts w:ascii="Times New Roman" w:eastAsia="Times New Roman" w:hAnsi="Times New Roman" w:cs="Times New Roman"/>
      <w:sz w:val="24"/>
      <w:szCs w:val="20"/>
      <w:lang w:eastAsia="ru-RU"/>
    </w:rPr>
  </w:style>
  <w:style w:type="character" w:customStyle="1" w:styleId="ac">
    <w:name w:val="Основной текст с отступом Знак"/>
    <w:basedOn w:val="a0"/>
    <w:link w:val="ab"/>
    <w:rsid w:val="0050605E"/>
    <w:rPr>
      <w:rFonts w:ascii="Times New Roman" w:eastAsia="Times New Roman" w:hAnsi="Times New Roman" w:cs="Times New Roman"/>
      <w:sz w:val="24"/>
      <w:szCs w:val="20"/>
      <w:lang w:eastAsia="ru-RU"/>
    </w:rPr>
  </w:style>
  <w:style w:type="paragraph" w:styleId="ad">
    <w:name w:val="footnote text"/>
    <w:basedOn w:val="a"/>
    <w:link w:val="ae"/>
    <w:uiPriority w:val="99"/>
    <w:semiHidden/>
    <w:unhideWhenUsed/>
    <w:rsid w:val="0050605E"/>
    <w:pPr>
      <w:spacing w:after="0" w:line="240" w:lineRule="auto"/>
    </w:pPr>
    <w:rPr>
      <w:rFonts w:eastAsiaTheme="minorEastAsia"/>
      <w:sz w:val="20"/>
      <w:szCs w:val="20"/>
      <w:lang w:eastAsia="ru-RU"/>
    </w:rPr>
  </w:style>
  <w:style w:type="character" w:customStyle="1" w:styleId="ae">
    <w:name w:val="Текст сноски Знак"/>
    <w:basedOn w:val="a0"/>
    <w:link w:val="ad"/>
    <w:uiPriority w:val="99"/>
    <w:semiHidden/>
    <w:rsid w:val="0050605E"/>
    <w:rPr>
      <w:rFonts w:eastAsiaTheme="minorEastAsia"/>
      <w:sz w:val="20"/>
      <w:szCs w:val="20"/>
      <w:lang w:eastAsia="ru-RU"/>
    </w:rPr>
  </w:style>
  <w:style w:type="character" w:styleId="af">
    <w:name w:val="footnote reference"/>
    <w:basedOn w:val="a0"/>
    <w:uiPriority w:val="99"/>
    <w:semiHidden/>
    <w:unhideWhenUsed/>
    <w:rsid w:val="0050605E"/>
    <w:rPr>
      <w:vertAlign w:val="superscript"/>
    </w:rPr>
  </w:style>
  <w:style w:type="paragraph" w:styleId="af0">
    <w:name w:val="Body Text"/>
    <w:basedOn w:val="a"/>
    <w:link w:val="af1"/>
    <w:uiPriority w:val="99"/>
    <w:semiHidden/>
    <w:unhideWhenUsed/>
    <w:rsid w:val="0050605E"/>
    <w:pPr>
      <w:spacing w:after="120"/>
    </w:pPr>
    <w:rPr>
      <w:rFonts w:eastAsiaTheme="minorEastAsia"/>
      <w:lang w:eastAsia="ru-RU"/>
    </w:rPr>
  </w:style>
  <w:style w:type="character" w:customStyle="1" w:styleId="af1">
    <w:name w:val="Основной текст Знак"/>
    <w:basedOn w:val="a0"/>
    <w:link w:val="af0"/>
    <w:uiPriority w:val="99"/>
    <w:semiHidden/>
    <w:rsid w:val="0050605E"/>
    <w:rPr>
      <w:rFonts w:eastAsiaTheme="minorEastAsia"/>
      <w:lang w:eastAsia="ru-RU"/>
    </w:rPr>
  </w:style>
  <w:style w:type="paragraph" w:styleId="21">
    <w:name w:val="Body Text Indent 2"/>
    <w:basedOn w:val="a"/>
    <w:link w:val="22"/>
    <w:uiPriority w:val="99"/>
    <w:semiHidden/>
    <w:unhideWhenUsed/>
    <w:rsid w:val="0050605E"/>
    <w:pPr>
      <w:spacing w:after="120" w:line="480" w:lineRule="auto"/>
      <w:ind w:left="283"/>
    </w:pPr>
    <w:rPr>
      <w:rFonts w:eastAsiaTheme="minorEastAsia"/>
      <w:lang w:eastAsia="ru-RU"/>
    </w:rPr>
  </w:style>
  <w:style w:type="character" w:customStyle="1" w:styleId="22">
    <w:name w:val="Основной текст с отступом 2 Знак"/>
    <w:basedOn w:val="a0"/>
    <w:link w:val="21"/>
    <w:uiPriority w:val="99"/>
    <w:semiHidden/>
    <w:rsid w:val="0050605E"/>
    <w:rPr>
      <w:rFonts w:eastAsiaTheme="minorEastAsia"/>
      <w:lang w:eastAsia="ru-RU"/>
    </w:rPr>
  </w:style>
  <w:style w:type="paragraph" w:styleId="23">
    <w:name w:val="Body Text 2"/>
    <w:basedOn w:val="a"/>
    <w:link w:val="24"/>
    <w:uiPriority w:val="99"/>
    <w:semiHidden/>
    <w:unhideWhenUsed/>
    <w:rsid w:val="0050605E"/>
    <w:pPr>
      <w:spacing w:after="120" w:line="480" w:lineRule="auto"/>
    </w:pPr>
    <w:rPr>
      <w:rFonts w:eastAsiaTheme="minorEastAsia"/>
      <w:lang w:eastAsia="ru-RU"/>
    </w:rPr>
  </w:style>
  <w:style w:type="character" w:customStyle="1" w:styleId="24">
    <w:name w:val="Основной текст 2 Знак"/>
    <w:basedOn w:val="a0"/>
    <w:link w:val="23"/>
    <w:uiPriority w:val="99"/>
    <w:semiHidden/>
    <w:rsid w:val="0050605E"/>
    <w:rPr>
      <w:rFonts w:eastAsiaTheme="minorEastAsia"/>
      <w:lang w:eastAsia="ru-RU"/>
    </w:rPr>
  </w:style>
  <w:style w:type="paragraph" w:styleId="31">
    <w:name w:val="Body Text Indent 3"/>
    <w:basedOn w:val="a"/>
    <w:link w:val="32"/>
    <w:uiPriority w:val="99"/>
    <w:semiHidden/>
    <w:unhideWhenUsed/>
    <w:rsid w:val="0050605E"/>
    <w:pPr>
      <w:spacing w:after="120"/>
      <w:ind w:left="283"/>
    </w:pPr>
    <w:rPr>
      <w:rFonts w:eastAsiaTheme="minorEastAsia"/>
      <w:sz w:val="16"/>
      <w:szCs w:val="16"/>
      <w:lang w:eastAsia="ru-RU"/>
    </w:rPr>
  </w:style>
  <w:style w:type="character" w:customStyle="1" w:styleId="32">
    <w:name w:val="Основной текст с отступом 3 Знак"/>
    <w:basedOn w:val="a0"/>
    <w:link w:val="31"/>
    <w:uiPriority w:val="99"/>
    <w:semiHidden/>
    <w:rsid w:val="0050605E"/>
    <w:rPr>
      <w:rFonts w:eastAsiaTheme="minorEastAsia"/>
      <w:sz w:val="16"/>
      <w:szCs w:val="16"/>
      <w:lang w:eastAsia="ru-RU"/>
    </w:rPr>
  </w:style>
  <w:style w:type="paragraph" w:styleId="33">
    <w:name w:val="Body Text 3"/>
    <w:basedOn w:val="a"/>
    <w:link w:val="34"/>
    <w:uiPriority w:val="99"/>
    <w:semiHidden/>
    <w:unhideWhenUsed/>
    <w:rsid w:val="0050605E"/>
    <w:pPr>
      <w:spacing w:after="120"/>
    </w:pPr>
    <w:rPr>
      <w:rFonts w:eastAsiaTheme="minorEastAsia"/>
      <w:sz w:val="16"/>
      <w:szCs w:val="16"/>
      <w:lang w:eastAsia="ru-RU"/>
    </w:rPr>
  </w:style>
  <w:style w:type="character" w:customStyle="1" w:styleId="34">
    <w:name w:val="Основной текст 3 Знак"/>
    <w:basedOn w:val="a0"/>
    <w:link w:val="33"/>
    <w:uiPriority w:val="99"/>
    <w:semiHidden/>
    <w:rsid w:val="0050605E"/>
    <w:rPr>
      <w:rFonts w:eastAsiaTheme="minorEastAsia"/>
      <w:sz w:val="16"/>
      <w:szCs w:val="16"/>
      <w:lang w:eastAsia="ru-RU"/>
    </w:rPr>
  </w:style>
  <w:style w:type="paragraph" w:styleId="af2">
    <w:name w:val="caption"/>
    <w:basedOn w:val="a"/>
    <w:qFormat/>
    <w:rsid w:val="0050605E"/>
    <w:pPr>
      <w:spacing w:after="0" w:line="240" w:lineRule="auto"/>
      <w:jc w:val="center"/>
    </w:pPr>
    <w:rPr>
      <w:rFonts w:ascii="Times New Roman" w:eastAsia="Times New Roman" w:hAnsi="Times New Roman" w:cs="Times New Roman"/>
      <w:sz w:val="28"/>
      <w:szCs w:val="20"/>
      <w:lang w:eastAsia="ru-RU"/>
    </w:rPr>
  </w:style>
  <w:style w:type="table" w:customStyle="1" w:styleId="25">
    <w:name w:val="Сетка таблицы2"/>
    <w:basedOn w:val="a1"/>
    <w:next w:val="a3"/>
    <w:uiPriority w:val="59"/>
    <w:rsid w:val="0050605E"/>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header"/>
    <w:basedOn w:val="a"/>
    <w:link w:val="af4"/>
    <w:uiPriority w:val="99"/>
    <w:unhideWhenUsed/>
    <w:rsid w:val="0050605E"/>
    <w:pPr>
      <w:tabs>
        <w:tab w:val="center" w:pos="4677"/>
        <w:tab w:val="right" w:pos="9355"/>
      </w:tabs>
      <w:spacing w:after="0" w:line="240" w:lineRule="auto"/>
    </w:pPr>
    <w:rPr>
      <w:rFonts w:eastAsiaTheme="minorEastAsia"/>
      <w:lang w:eastAsia="ru-RU"/>
    </w:rPr>
  </w:style>
  <w:style w:type="character" w:customStyle="1" w:styleId="af4">
    <w:name w:val="Верхний колонтитул Знак"/>
    <w:basedOn w:val="a0"/>
    <w:link w:val="af3"/>
    <w:uiPriority w:val="99"/>
    <w:rsid w:val="0050605E"/>
    <w:rPr>
      <w:rFonts w:eastAsiaTheme="minorEastAsia"/>
      <w:lang w:eastAsia="ru-RU"/>
    </w:rPr>
  </w:style>
  <w:style w:type="paragraph" w:styleId="af5">
    <w:name w:val="footer"/>
    <w:basedOn w:val="a"/>
    <w:link w:val="af6"/>
    <w:uiPriority w:val="99"/>
    <w:unhideWhenUsed/>
    <w:rsid w:val="0050605E"/>
    <w:pPr>
      <w:tabs>
        <w:tab w:val="center" w:pos="4677"/>
        <w:tab w:val="right" w:pos="9355"/>
      </w:tabs>
      <w:spacing w:after="0" w:line="240" w:lineRule="auto"/>
    </w:pPr>
    <w:rPr>
      <w:rFonts w:eastAsiaTheme="minorEastAsia"/>
      <w:lang w:eastAsia="ru-RU"/>
    </w:rPr>
  </w:style>
  <w:style w:type="character" w:customStyle="1" w:styleId="af6">
    <w:name w:val="Нижний колонтитул Знак"/>
    <w:basedOn w:val="a0"/>
    <w:link w:val="af5"/>
    <w:uiPriority w:val="99"/>
    <w:rsid w:val="0050605E"/>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up-pro.ru/encyclopedia/metody-upravlencheskih-reshenij.html" TargetMode="External"/><Relationship Id="rId18" Type="http://schemas.openxmlformats.org/officeDocument/2006/relationships/image" Target="media/image8.png"/><Relationship Id="rId26" Type="http://schemas.openxmlformats.org/officeDocument/2006/relationships/image" Target="media/image16.png"/><Relationship Id="rId3" Type="http://schemas.microsoft.com/office/2007/relationships/stylesWithEffects" Target="stylesWithEffect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gif"/><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446</TotalTime>
  <Pages>1</Pages>
  <Words>39360</Words>
  <Characters>224353</Characters>
  <Application>Microsoft Office Word</Application>
  <DocSecurity>0</DocSecurity>
  <Lines>1869</Lines>
  <Paragraphs>526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263187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Акмарал 2020</cp:lastModifiedBy>
  <cp:revision>19</cp:revision>
  <cp:lastPrinted>2021-01-13T17:18:00Z</cp:lastPrinted>
  <dcterms:created xsi:type="dcterms:W3CDTF">2021-01-13T05:49:00Z</dcterms:created>
  <dcterms:modified xsi:type="dcterms:W3CDTF">2021-11-01T04:33:00Z</dcterms:modified>
</cp:coreProperties>
</file>